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9B3405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на выполнение работ по ремонту</w:t>
      </w:r>
      <w:r w:rsidRPr="00C92647">
        <w:rPr>
          <w:rFonts w:ascii="Times New Roman" w:hAnsi="Times New Roman" w:cs="Times New Roman"/>
          <w:b/>
        </w:rPr>
        <w:t xml:space="preserve"> </w:t>
      </w:r>
      <w:r w:rsidRPr="009B3405">
        <w:rPr>
          <w:rFonts w:ascii="Times New Roman" w:hAnsi="Times New Roman" w:cs="Times New Roman"/>
          <w:b/>
        </w:rPr>
        <w:t>тепловых сетей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г. Обнинск                                                                                                                        "</w:t>
      </w:r>
      <w:r>
        <w:rPr>
          <w:rFonts w:ascii="Times New Roman" w:hAnsi="Times New Roman" w:cs="Times New Roman"/>
        </w:rPr>
        <w:t>___</w:t>
      </w:r>
      <w:r w:rsidRPr="009B340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__________ </w:t>
      </w:r>
      <w:r w:rsidRPr="009B340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9B3405">
        <w:rPr>
          <w:rFonts w:ascii="Times New Roman" w:hAnsi="Times New Roman" w:cs="Times New Roman"/>
        </w:rPr>
        <w:t xml:space="preserve"> г.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</w:p>
    <w:p w:rsidR="00867C14" w:rsidRPr="009B13B8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________________________________________________,</w:t>
      </w:r>
      <w:r w:rsidRPr="009B1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именуемое</w:t>
      </w:r>
      <w:r w:rsidRPr="009B13B8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352C14">
        <w:rPr>
          <w:rFonts w:ascii="Times New Roman" w:hAnsi="Times New Roman" w:cs="Times New Roman"/>
          <w:b/>
        </w:rPr>
        <w:t>Подрядчик</w:t>
      </w:r>
      <w:r>
        <w:rPr>
          <w:rFonts w:ascii="Times New Roman" w:hAnsi="Times New Roman" w:cs="Times New Roman"/>
        </w:rPr>
        <w:t>»</w:t>
      </w:r>
      <w:r w:rsidRPr="009B13B8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_________________________________________,</w:t>
      </w:r>
      <w:r w:rsidRPr="009B13B8">
        <w:rPr>
          <w:rFonts w:ascii="Times New Roman" w:hAnsi="Times New Roman" w:cs="Times New Roman"/>
        </w:rPr>
        <w:t xml:space="preserve"> дейс</w:t>
      </w:r>
      <w:r>
        <w:rPr>
          <w:rFonts w:ascii="Times New Roman" w:hAnsi="Times New Roman" w:cs="Times New Roman"/>
        </w:rPr>
        <w:t xml:space="preserve">твующего на основании _________________________________, </w:t>
      </w:r>
      <w:r w:rsidRPr="009B13B8">
        <w:rPr>
          <w:rFonts w:ascii="Times New Roman" w:hAnsi="Times New Roman" w:cs="Times New Roman"/>
        </w:rPr>
        <w:t>с одной стороны,</w:t>
      </w:r>
      <w:r>
        <w:rPr>
          <w:rFonts w:ascii="Times New Roman" w:hAnsi="Times New Roman" w:cs="Times New Roman"/>
        </w:rPr>
        <w:t xml:space="preserve"> и Муниципальное предприятие «Теплоснабжение», именуемое в дальнейшем «</w:t>
      </w:r>
      <w:r w:rsidRPr="00352C1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>»</w:t>
      </w:r>
      <w:r w:rsidRPr="009B13B8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директора </w:t>
      </w:r>
      <w:proofErr w:type="spellStart"/>
      <w:r>
        <w:rPr>
          <w:rFonts w:ascii="Times New Roman" w:hAnsi="Times New Roman" w:cs="Times New Roman"/>
        </w:rPr>
        <w:t>Юркова</w:t>
      </w:r>
      <w:proofErr w:type="spellEnd"/>
      <w:r>
        <w:rPr>
          <w:rFonts w:ascii="Times New Roman" w:hAnsi="Times New Roman" w:cs="Times New Roman"/>
        </w:rPr>
        <w:t xml:space="preserve"> Ю.И., </w:t>
      </w:r>
      <w:r w:rsidRPr="009B13B8">
        <w:rPr>
          <w:rFonts w:ascii="Times New Roman" w:hAnsi="Times New Roman" w:cs="Times New Roman"/>
        </w:rPr>
        <w:t>действующего на основании</w:t>
      </w:r>
      <w:r w:rsidRPr="00352C14">
        <w:rPr>
          <w:rFonts w:ascii="Times New Roman" w:hAnsi="Times New Roman" w:cs="Times New Roman"/>
        </w:rPr>
        <w:t xml:space="preserve"> </w:t>
      </w:r>
      <w:r w:rsidRPr="009B13B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другой стороны, заключили настоящий договор (далее-</w:t>
      </w:r>
      <w:r w:rsidRPr="00352C14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</w:rPr>
        <w:t>) о</w:t>
      </w:r>
      <w:r w:rsidRPr="00352C14">
        <w:rPr>
          <w:rFonts w:ascii="Times New Roman" w:hAnsi="Times New Roman" w:cs="Times New Roman"/>
        </w:rPr>
        <w:t xml:space="preserve"> </w:t>
      </w:r>
      <w:r w:rsidRPr="009B13B8">
        <w:rPr>
          <w:rFonts w:ascii="Times New Roman" w:hAnsi="Times New Roman" w:cs="Times New Roman"/>
        </w:rPr>
        <w:t>нижеследующем.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1. Предмет договора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1.1. По настоящему договору </w:t>
      </w:r>
      <w:r w:rsidRPr="009B3405">
        <w:rPr>
          <w:rFonts w:ascii="Times New Roman" w:hAnsi="Times New Roman" w:cs="Times New Roman"/>
          <w:b/>
        </w:rPr>
        <w:t>Подрядчик</w:t>
      </w:r>
      <w:r w:rsidRPr="009B3405">
        <w:rPr>
          <w:rFonts w:ascii="Times New Roman" w:hAnsi="Times New Roman" w:cs="Times New Roman"/>
        </w:rPr>
        <w:t xml:space="preserve"> обязуется выполнить по Заданию </w:t>
      </w:r>
      <w:r w:rsidRPr="009B3405">
        <w:rPr>
          <w:rFonts w:ascii="Times New Roman" w:hAnsi="Times New Roman" w:cs="Times New Roman"/>
          <w:b/>
        </w:rPr>
        <w:t xml:space="preserve">Заказчика </w:t>
      </w:r>
      <w:r w:rsidRPr="00867C14">
        <w:rPr>
          <w:rFonts w:ascii="Times New Roman" w:hAnsi="Times New Roman" w:cs="Times New Roman"/>
          <w:b/>
        </w:rPr>
        <w:t xml:space="preserve">(Приложение 1) </w:t>
      </w:r>
      <w:r w:rsidRPr="00867C14">
        <w:rPr>
          <w:rFonts w:ascii="Times New Roman" w:hAnsi="Times New Roman" w:cs="Times New Roman"/>
          <w:b/>
        </w:rPr>
        <w:t xml:space="preserve">аварийный </w:t>
      </w:r>
      <w:r w:rsidRPr="00867C14">
        <w:rPr>
          <w:rFonts w:ascii="Times New Roman" w:hAnsi="Times New Roman" w:cs="Times New Roman"/>
          <w:b/>
        </w:rPr>
        <w:t>ремонт тепловых сетей</w:t>
      </w:r>
      <w:r w:rsidRPr="00867C14">
        <w:rPr>
          <w:rFonts w:ascii="Times New Roman" w:hAnsi="Times New Roman" w:cs="Times New Roman"/>
          <w:b/>
        </w:rPr>
        <w:t>, расположенной по адресу:</w:t>
      </w:r>
      <w:r>
        <w:rPr>
          <w:rFonts w:ascii="Times New Roman" w:hAnsi="Times New Roman" w:cs="Times New Roman"/>
          <w:b/>
        </w:rPr>
        <w:t xml:space="preserve"> </w:t>
      </w:r>
      <w:r w:rsidRPr="00867C14">
        <w:rPr>
          <w:rFonts w:ascii="Times New Roman" w:hAnsi="Times New Roman" w:cs="Times New Roman"/>
          <w:b/>
        </w:rPr>
        <w:t>г.Обнинск Очистные сооружения</w:t>
      </w:r>
      <w:r w:rsidRPr="009B3405">
        <w:rPr>
          <w:rFonts w:ascii="Times New Roman" w:hAnsi="Times New Roman" w:cs="Times New Roman"/>
          <w:b/>
          <w:i/>
        </w:rPr>
        <w:t xml:space="preserve"> </w:t>
      </w:r>
      <w:r w:rsidRPr="009B3405">
        <w:rPr>
          <w:rFonts w:ascii="Times New Roman" w:hAnsi="Times New Roman" w:cs="Times New Roman"/>
        </w:rPr>
        <w:t>и сдать результат работы Заказчику, а Заказчик обязуется принять результат работы и оплатить его.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1.2 Объемы выполнения работ по настоящему договору определяются утвержденным Дефектным Актом (Приложение № 2). 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1.3. Заказчик передает Подрядчику Стандарт предприятия по ремонту тепловых сетей, типовые решения и другую техническую документацию, необходимую для выполнения работы по договору подряда.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1.4. Заказчик на свое усмотрение (при наличии на складе) передает по накладной на отпуск материалов на сторону (форма № М-15) Подрядчику материалы, необходимые для выполнения работы по договору подряда. При отсутствии у Заказчика материалов Подрядчик приобретает их самостоятельно.  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1.5. Подрядчик    несет    ответственность    за   сохранность, предоставленных Заказчиком, материалов и оборудования, оказавшихся в его владении в связи с исполнением настоящего договора.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  <w:i/>
        </w:rPr>
        <w:t xml:space="preserve">         </w:t>
      </w:r>
      <w:r w:rsidRPr="009B3405">
        <w:rPr>
          <w:rFonts w:ascii="Times New Roman" w:hAnsi="Times New Roman" w:cs="Times New Roman"/>
        </w:rPr>
        <w:t>1.6. Срок действия настоящего договора без уче</w:t>
      </w:r>
      <w:r>
        <w:rPr>
          <w:rFonts w:ascii="Times New Roman" w:hAnsi="Times New Roman" w:cs="Times New Roman"/>
        </w:rPr>
        <w:t>та гарантийных обязательств до 01.05</w:t>
      </w:r>
      <w:r w:rsidRPr="009B340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4г</w:t>
      </w:r>
      <w:r w:rsidRPr="009B3405">
        <w:rPr>
          <w:rFonts w:ascii="Times New Roman" w:hAnsi="Times New Roman" w:cs="Times New Roman"/>
        </w:rPr>
        <w:t xml:space="preserve">. </w:t>
      </w: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2. Стоимость работ. Порядок расчетов по договору.</w:t>
      </w:r>
    </w:p>
    <w:p w:rsidR="00867C14" w:rsidRPr="00867C14" w:rsidRDefault="00867C14" w:rsidP="00867C14">
      <w:pPr>
        <w:tabs>
          <w:tab w:val="num" w:pos="792"/>
        </w:tabs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 2.1 Стоимость работ по настоящему Договору определяется согласованной сторонами сметой. В случаях, требующих незамедлительного начала работ в целях определения суммы аванса (до согласования сметы) стоимость работ ориентировочно принимается средней стоимости аналогичных работ в 2007-201</w:t>
      </w:r>
      <w:r>
        <w:rPr>
          <w:sz w:val="20"/>
          <w:szCs w:val="20"/>
        </w:rPr>
        <w:t>1</w:t>
      </w:r>
      <w:r w:rsidRPr="009B3405">
        <w:rPr>
          <w:sz w:val="20"/>
          <w:szCs w:val="20"/>
        </w:rPr>
        <w:t xml:space="preserve"> годах </w:t>
      </w:r>
      <w:r w:rsidRPr="00867C14">
        <w:rPr>
          <w:sz w:val="20"/>
          <w:szCs w:val="20"/>
        </w:rPr>
        <w:t>согласно таблице №1</w:t>
      </w:r>
    </w:p>
    <w:p w:rsidR="00867C14" w:rsidRPr="009B3405" w:rsidRDefault="00867C14" w:rsidP="00867C14">
      <w:pPr>
        <w:tabs>
          <w:tab w:val="num" w:pos="792"/>
        </w:tabs>
        <w:jc w:val="both"/>
        <w:rPr>
          <w:b/>
          <w:sz w:val="20"/>
          <w:szCs w:val="20"/>
        </w:rPr>
      </w:pPr>
      <w:r w:rsidRPr="009B34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B3405">
        <w:rPr>
          <w:b/>
          <w:sz w:val="20"/>
          <w:szCs w:val="20"/>
        </w:rPr>
        <w:t xml:space="preserve">Таблица №1                                         </w:t>
      </w:r>
    </w:p>
    <w:tbl>
      <w:tblPr>
        <w:tblW w:w="9258" w:type="dxa"/>
        <w:tblInd w:w="93" w:type="dxa"/>
        <w:tblLook w:val="0000" w:firstRow="0" w:lastRow="0" w:firstColumn="0" w:lastColumn="0" w:noHBand="0" w:noVBand="0"/>
      </w:tblPr>
      <w:tblGrid>
        <w:gridCol w:w="1455"/>
        <w:gridCol w:w="5223"/>
        <w:gridCol w:w="2580"/>
      </w:tblGrid>
      <w:tr w:rsidR="00867C14" w:rsidRPr="009B3405" w:rsidTr="00867C14">
        <w:trPr>
          <w:trHeight w:val="2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Диаметр т/с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Стоимость </w:t>
            </w:r>
            <w:proofErr w:type="gramStart"/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ремонта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B3405">
                <w:rPr>
                  <w:rFonts w:ascii="Garamond" w:hAnsi="Garamond" w:cs="Arial CYR"/>
                  <w:sz w:val="20"/>
                  <w:szCs w:val="20"/>
                </w:rPr>
                <w:t>1</w:t>
              </w:r>
              <w:proofErr w:type="gramEnd"/>
              <w:r w:rsidRPr="009B3405">
                <w:rPr>
                  <w:rFonts w:ascii="Garamond" w:hAnsi="Garamond" w:cs="Arial CYR"/>
                  <w:sz w:val="20"/>
                  <w:szCs w:val="20"/>
                </w:rPr>
                <w:t xml:space="preserve"> м</w:t>
              </w:r>
            </w:smartTag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 тепловых сетей (в 2-х трубном исчислении, по каналу) без стоимости основных материалов (трубы, теплоизоляция, ж/б изделия передаются Заказчиком) с учетом НДС 18%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Полная стоимость </w:t>
            </w:r>
            <w:proofErr w:type="gramStart"/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ремонта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B3405">
                <w:rPr>
                  <w:rFonts w:ascii="Garamond" w:hAnsi="Garamond" w:cs="Arial CYR"/>
                  <w:sz w:val="20"/>
                  <w:szCs w:val="20"/>
                </w:rPr>
                <w:t>1</w:t>
              </w:r>
              <w:proofErr w:type="gramEnd"/>
              <w:r w:rsidRPr="009B3405">
                <w:rPr>
                  <w:rFonts w:ascii="Garamond" w:hAnsi="Garamond" w:cs="Arial CYR"/>
                  <w:sz w:val="20"/>
                  <w:szCs w:val="20"/>
                </w:rPr>
                <w:t xml:space="preserve"> м</w:t>
              </w:r>
            </w:smartTag>
            <w:r w:rsidRPr="009B3405">
              <w:rPr>
                <w:rFonts w:ascii="Garamond" w:hAnsi="Garamond" w:cs="Arial CYR"/>
                <w:sz w:val="20"/>
                <w:szCs w:val="20"/>
              </w:rPr>
              <w:t xml:space="preserve"> тепловых сетей (в 2-х трубном исчислении, по каналу) с учетом НДС 18%</w:t>
            </w:r>
          </w:p>
        </w:tc>
      </w:tr>
      <w:tr w:rsidR="00867C14" w:rsidRPr="009B3405" w:rsidTr="00867C14">
        <w:trPr>
          <w:trHeight w:val="16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мм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тыс. руб./м.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тыс. руб./м.</w:t>
            </w:r>
          </w:p>
        </w:tc>
      </w:tr>
      <w:tr w:rsidR="00867C14" w:rsidRPr="009B3405" w:rsidTr="00867C14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40-100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8,8</w:t>
            </w:r>
          </w:p>
        </w:tc>
      </w:tr>
      <w:tr w:rsidR="00867C14" w:rsidRPr="009B3405" w:rsidTr="00867C14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125-200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5,3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10,7</w:t>
            </w:r>
          </w:p>
        </w:tc>
      </w:tr>
      <w:tr w:rsidR="00867C14" w:rsidRPr="009B3405" w:rsidTr="00867C14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250-350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18,8</w:t>
            </w:r>
          </w:p>
        </w:tc>
      </w:tr>
      <w:tr w:rsidR="00867C14" w:rsidRPr="009B3405" w:rsidTr="00867C14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400-500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13,8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27,6</w:t>
            </w:r>
          </w:p>
        </w:tc>
      </w:tr>
      <w:tr w:rsidR="00867C14" w:rsidRPr="009B3405" w:rsidTr="00867C14">
        <w:trPr>
          <w:trHeight w:val="25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600-800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15,0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C14" w:rsidRPr="009B3405" w:rsidRDefault="00867C14" w:rsidP="00A9179B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 w:rsidRPr="009B3405">
              <w:rPr>
                <w:rFonts w:ascii="Garamond" w:hAnsi="Garamond" w:cs="Arial CYR"/>
                <w:sz w:val="20"/>
                <w:szCs w:val="20"/>
              </w:rPr>
              <w:t>30,0</w:t>
            </w:r>
          </w:p>
        </w:tc>
      </w:tr>
    </w:tbl>
    <w:p w:rsidR="00867C14" w:rsidRPr="009B3405" w:rsidRDefault="00867C14" w:rsidP="00867C14">
      <w:pPr>
        <w:tabs>
          <w:tab w:val="num" w:pos="792"/>
        </w:tabs>
        <w:jc w:val="both"/>
        <w:rPr>
          <w:sz w:val="20"/>
          <w:szCs w:val="20"/>
        </w:rPr>
      </w:pPr>
    </w:p>
    <w:p w:rsidR="00867C14" w:rsidRPr="009B3405" w:rsidRDefault="00867C14" w:rsidP="00867C14">
      <w:pPr>
        <w:tabs>
          <w:tab w:val="num" w:pos="792"/>
        </w:tabs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2.2 Заказчик оплачивает аванс в размере 30 % от стоимости ремонта при работе с основными материалами, передаваемыми Заказчиком, и 50% от стоимости ремонта при использовании Подрядчиком полностью собственных материалов.</w:t>
      </w:r>
    </w:p>
    <w:p w:rsidR="00867C14" w:rsidRPr="009B3405" w:rsidRDefault="00867C14" w:rsidP="00867C14">
      <w:pPr>
        <w:tabs>
          <w:tab w:val="num" w:pos="612"/>
          <w:tab w:val="num" w:pos="720"/>
        </w:tabs>
        <w:snapToGrid w:val="0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2.3 Сдача работ «Подрядчиком» производится с составлением дефектного акта и сметы, с учетом фактически выполненных работ, и оформлением Акта приемки выполненных работ, который подписывается Сторонами. В случае превышения стоимости работ </w:t>
      </w:r>
      <w:r w:rsidRPr="00867C14">
        <w:rPr>
          <w:sz w:val="20"/>
          <w:szCs w:val="20"/>
        </w:rPr>
        <w:t>100 000</w:t>
      </w:r>
      <w:r w:rsidRPr="009B3405">
        <w:rPr>
          <w:sz w:val="20"/>
          <w:szCs w:val="20"/>
        </w:rPr>
        <w:t xml:space="preserve"> рублей обязательна экспертиза сметы на соответствие сметным нормам.</w:t>
      </w:r>
    </w:p>
    <w:p w:rsidR="00867C14" w:rsidRPr="009B3405" w:rsidRDefault="00867C14" w:rsidP="00867C14">
      <w:pPr>
        <w:tabs>
          <w:tab w:val="num" w:pos="612"/>
          <w:tab w:val="num" w:pos="720"/>
        </w:tabs>
        <w:snapToGrid w:val="0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 2.4 Основанием для оплаты выполненных Подрядчиком работ являются акт о приемке выполненных работ (форма КС-2) и справка о стоимости выполненных работ и затрат (форма КС-3).</w:t>
      </w:r>
      <w:r w:rsidRPr="009B3405">
        <w:rPr>
          <w:sz w:val="18"/>
          <w:szCs w:val="18"/>
        </w:rPr>
        <w:t xml:space="preserve"> </w:t>
      </w:r>
      <w:r w:rsidRPr="009B3405">
        <w:rPr>
          <w:sz w:val="20"/>
          <w:szCs w:val="20"/>
        </w:rPr>
        <w:t xml:space="preserve">Окончательная оплата работ производится в течение 15 дней после подписания сторонами Акта приемки выполненных работ и выставления «Подрядчиком» счета-фактуры. В случае превышения аванса по сравнению со стоимостью фактически выполненных работ, «Подрядчик» производит возврат излишней полученной суммы аванса Заказчику в течение 5-ти дней после подписания сторонами Акта приемки выполненных работ. </w:t>
      </w:r>
    </w:p>
    <w:p w:rsidR="00867C14" w:rsidRPr="009B3405" w:rsidRDefault="00867C14" w:rsidP="00867C14">
      <w:pPr>
        <w:tabs>
          <w:tab w:val="num" w:pos="612"/>
          <w:tab w:val="num" w:pos="720"/>
        </w:tabs>
        <w:snapToGrid w:val="0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 2.5 Оплата производится путем перечисления денежных средств на расчетный счет «Подрядчика». Датой оплаты работ по настоящему договору является дата списания денежных средств с расчетного счета «Заказчика». 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3. Права и обязанности сторон.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</w:rPr>
        <w:t xml:space="preserve">       3.1 </w:t>
      </w:r>
      <w:r w:rsidRPr="009B3405">
        <w:rPr>
          <w:rFonts w:ascii="Times New Roman" w:hAnsi="Times New Roman" w:cs="Times New Roman"/>
          <w:b/>
        </w:rPr>
        <w:t>Подрядчик обязан: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lastRenderedPageBreak/>
        <w:t xml:space="preserve">       3.1.1. Подрядчик обязан использовать предоставленный Заказчиком материал экономно и расчетливо.  После окончания работы Подрядчик обязан представить Заказчику отчет по форме установленной МП «Теплоснабжение» об израсходовании материала,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3.1.2. Подрядчик обязан незам</w:t>
      </w:r>
      <w:r>
        <w:rPr>
          <w:rFonts w:ascii="Times New Roman" w:hAnsi="Times New Roman" w:cs="Times New Roman"/>
        </w:rPr>
        <w:t xml:space="preserve">едлительно известить </w:t>
      </w:r>
      <w:r w:rsidRPr="009B3405">
        <w:rPr>
          <w:rFonts w:ascii="Times New Roman" w:hAnsi="Times New Roman" w:cs="Times New Roman"/>
        </w:rPr>
        <w:t>Заказчика о непригодности или недоброкачественности используемых при выполнении работ материалов.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</w:rPr>
        <w:t xml:space="preserve">       3.1.3. В своей работе руководствоваться предоставленными Заказчиком Стандартом предприятия и другой нормативно-технической документацией.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3.1.4. Обеспечить производство работ в полном объеме в соответствии с Дефектным Актом.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3.1.5. Немедленно известить Заказчика и до получения от него указаний приостановить работы при обнаружении: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- необходимости проведения дополнительных работ, изменения вида работ, увеличения стоимости работ;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- иных не зависящих от Подрядчика обстоятельств, угрожающих годности или прочности результатов </w:t>
      </w:r>
      <w:proofErr w:type="gramStart"/>
      <w:r w:rsidRPr="009B3405">
        <w:rPr>
          <w:rFonts w:ascii="Times New Roman" w:hAnsi="Times New Roman" w:cs="Times New Roman"/>
        </w:rPr>
        <w:t>выполняемых</w:t>
      </w:r>
      <w:r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работ</w:t>
      </w:r>
      <w:proofErr w:type="gramEnd"/>
      <w:r w:rsidRPr="009B3405">
        <w:rPr>
          <w:rFonts w:ascii="Times New Roman" w:hAnsi="Times New Roman" w:cs="Times New Roman"/>
        </w:rPr>
        <w:t xml:space="preserve"> либо создающих невозможность ее завершения в срок.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3.1.6. Предоставить Заказчику до начала работ письменную информацию о представителях, уполномоченных от имени Подрядчика осуществлять контроль, технический надзор за выполнением работ, а также оперативное решение вопросов, возникающих в процессе выполнения работ по настоящему договору.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3.1.7. Согласовать с органами </w:t>
      </w:r>
      <w:proofErr w:type="spellStart"/>
      <w:r w:rsidRPr="009B3405">
        <w:rPr>
          <w:rFonts w:ascii="Times New Roman" w:hAnsi="Times New Roman" w:cs="Times New Roman"/>
        </w:rPr>
        <w:t>Ростехнадзора</w:t>
      </w:r>
      <w:proofErr w:type="spellEnd"/>
      <w:r w:rsidRPr="009B3405">
        <w:rPr>
          <w:rFonts w:ascii="Times New Roman" w:hAnsi="Times New Roman" w:cs="Times New Roman"/>
        </w:rPr>
        <w:t xml:space="preserve"> порядок ведения работ на объекте. Обеспечить соблюдение его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на строительной площадке.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    3.1.8.  Осуществить страхование строительных рисков.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3.1.9. Обеспечить при проведении работ соблюдение требований техники безопасности, противопожарной и экологической безопасности, требований других нормативно-технических документов.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3.1.10. Обеспечить сохранность материалов, оборудования, приборов и инструментов, завезенных на объект для выполнения работ по настоящему договору.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3.1.11. Обеспечить своевременное устранение недостатков и дефектов, выявленных при приемке работ, за свой счет и в течение гарантийного срока.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3.1.12. Строительные отходы (мусор) складировать в местах, согласованных с Заказчиком; производить вывоз грунта с объекта (запрещается устраивать отвалы грунта на газоне, пешеходных дорожках, проезжей части); осуществлять ежедневный вывоз строительных отходов (мусора) с объекта после проведения работ; размещать строительные материалы и оборудование для производства работ в стороне от основных путей передвижения людей; после завершения работ привести место работы в надлежащее состояние.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</w:rPr>
        <w:t xml:space="preserve">       3.2 </w:t>
      </w:r>
      <w:r w:rsidRPr="009B3405">
        <w:rPr>
          <w:rFonts w:ascii="Times New Roman" w:hAnsi="Times New Roman" w:cs="Times New Roman"/>
          <w:b/>
        </w:rPr>
        <w:t>Подрядчик вправе: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3.2.1. Самостоятельно   определять   способы выполнения задания Заказчика.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3.2.2. Если Заказчик не согласен на превышение согласованной первоначально по смете стоимости работ, он вправе отказаться от договора.  В этом случае Заказчик уплачивает Подрядчику цену за выполненную часть работы.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3.2.3. Подрядчик вправе отказаться от исполнения договора, если Заказчик, несмотря на своевременное и обоснованное предупреждение со стороны Подрядчика об обстоятельствах, указанных в п. 3.1.2 </w:t>
      </w:r>
      <w:r>
        <w:rPr>
          <w:rFonts w:ascii="Times New Roman" w:hAnsi="Times New Roman" w:cs="Times New Roman"/>
        </w:rPr>
        <w:t>настоящего</w:t>
      </w:r>
      <w:r w:rsidRPr="009B3405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договора, в</w:t>
      </w:r>
      <w:r w:rsidRPr="009B3405">
        <w:rPr>
          <w:rFonts w:ascii="Times New Roman" w:hAnsi="Times New Roman" w:cs="Times New Roman"/>
        </w:rPr>
        <w:t xml:space="preserve"> разумный срок не заменит непригодные или недоброкачественные    материал </w:t>
      </w:r>
      <w:r w:rsidRPr="009B3405">
        <w:rPr>
          <w:rFonts w:ascii="Times New Roman" w:hAnsi="Times New Roman" w:cs="Times New Roman"/>
        </w:rPr>
        <w:t>или не примет</w:t>
      </w:r>
      <w:r w:rsidRPr="009B3405">
        <w:rPr>
          <w:rFonts w:ascii="Times New Roman" w:hAnsi="Times New Roman" w:cs="Times New Roman"/>
        </w:rPr>
        <w:t xml:space="preserve"> других мер для устранения обстоятельств, грозящих годности результату работы.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t xml:space="preserve">   </w:t>
      </w:r>
      <w:r w:rsidRPr="009B3405">
        <w:rPr>
          <w:rFonts w:ascii="Times New Roman" w:hAnsi="Times New Roman" w:cs="Times New Roman"/>
        </w:rPr>
        <w:t xml:space="preserve">3.2.4. Если исполнение работы по настоящему договору подряда стало невозможным вследствие </w:t>
      </w:r>
      <w:r w:rsidRPr="009B3405">
        <w:rPr>
          <w:rFonts w:ascii="Times New Roman" w:hAnsi="Times New Roman" w:cs="Times New Roman"/>
        </w:rPr>
        <w:t>действий или упущений Заказчика, Подрядчик</w:t>
      </w:r>
      <w:r w:rsidRPr="009B3405">
        <w:rPr>
          <w:rFonts w:ascii="Times New Roman" w:hAnsi="Times New Roman" w:cs="Times New Roman"/>
        </w:rPr>
        <w:t xml:space="preserve"> сохраняет </w:t>
      </w:r>
      <w:r w:rsidRPr="009B3405">
        <w:rPr>
          <w:rFonts w:ascii="Times New Roman" w:hAnsi="Times New Roman" w:cs="Times New Roman"/>
        </w:rPr>
        <w:t>право на уплату ему в соответствии с</w:t>
      </w:r>
      <w:r w:rsidRPr="009B3405">
        <w:rPr>
          <w:rFonts w:ascii="Times New Roman" w:hAnsi="Times New Roman" w:cs="Times New Roman"/>
        </w:rPr>
        <w:t xml:space="preserve"> договором цены за выполненную часть </w:t>
      </w:r>
      <w:r w:rsidRPr="009B3405">
        <w:rPr>
          <w:rFonts w:ascii="Times New Roman" w:hAnsi="Times New Roman" w:cs="Times New Roman"/>
        </w:rPr>
        <w:t>работы.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3.2.5 Требовать своевременного подписания Заказчиком акта приемки выполненных работ по настоящему договору.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3.2.6 Требовать своевременной оплаты выполненных работ в размере и порядке, предусмотренном настоящим договором.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3.2.7 Осуществлять иные права, предусмотренные настоящим договором и действующим законодательством Российской Федерации.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</w:rPr>
        <w:t xml:space="preserve">      3.3 </w:t>
      </w:r>
      <w:r w:rsidRPr="009B3405">
        <w:rPr>
          <w:rFonts w:ascii="Times New Roman" w:hAnsi="Times New Roman" w:cs="Times New Roman"/>
          <w:b/>
        </w:rPr>
        <w:t>Заказчик обязан:</w:t>
      </w:r>
    </w:p>
    <w:p w:rsidR="00867C14" w:rsidRPr="009B3405" w:rsidRDefault="00867C14" w:rsidP="00867C14">
      <w:pPr>
        <w:pStyle w:val="31"/>
        <w:spacing w:after="0"/>
        <w:ind w:left="0"/>
        <w:rPr>
          <w:sz w:val="20"/>
        </w:rPr>
      </w:pPr>
      <w:r w:rsidRPr="009B3405">
        <w:rPr>
          <w:sz w:val="20"/>
        </w:rPr>
        <w:t xml:space="preserve">      3.3.1 В   </w:t>
      </w:r>
      <w:r w:rsidRPr="009B3405">
        <w:rPr>
          <w:sz w:val="20"/>
        </w:rPr>
        <w:t>порядке,</w:t>
      </w:r>
      <w:r w:rsidRPr="009B3405">
        <w:rPr>
          <w:sz w:val="20"/>
        </w:rPr>
        <w:t xml:space="preserve"> предусмотренном настоящим </w:t>
      </w:r>
      <w:r w:rsidRPr="009B3405">
        <w:rPr>
          <w:sz w:val="20"/>
        </w:rPr>
        <w:t>договором, оказывать</w:t>
      </w:r>
      <w:r w:rsidRPr="009B3405">
        <w:rPr>
          <w:sz w:val="20"/>
        </w:rPr>
        <w:t xml:space="preserve"> Подрядчику содействие в выполнении работы.</w:t>
      </w:r>
    </w:p>
    <w:p w:rsidR="00867C14" w:rsidRPr="009B3405" w:rsidRDefault="00867C14" w:rsidP="00867C14">
      <w:pPr>
        <w:pStyle w:val="31"/>
        <w:spacing w:after="0"/>
        <w:ind w:left="0"/>
        <w:rPr>
          <w:sz w:val="20"/>
        </w:rPr>
      </w:pPr>
      <w:r w:rsidRPr="009B3405">
        <w:rPr>
          <w:sz w:val="20"/>
        </w:rPr>
        <w:t xml:space="preserve">      3.3.2 Согласовать утвержденную Подрядчиком Смету на выполнение работ, предусмотренных п. 1. настоящего договора.</w:t>
      </w:r>
    </w:p>
    <w:p w:rsidR="00867C14" w:rsidRPr="009B3405" w:rsidRDefault="00867C14" w:rsidP="00867C14">
      <w:pPr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3.3.3 Принять в установленном порядке и оплатить выполненные работы, предусмотренные настоящим договором, либо в установленные настоящим договором сроки или предоставить Подрядчику письменный мотивированный отказ в приеме работ.   </w:t>
      </w:r>
    </w:p>
    <w:p w:rsidR="00867C14" w:rsidRPr="009B3405" w:rsidRDefault="00867C14" w:rsidP="00867C14">
      <w:pPr>
        <w:pStyle w:val="31"/>
        <w:spacing w:after="0"/>
        <w:ind w:left="0"/>
        <w:rPr>
          <w:sz w:val="20"/>
        </w:rPr>
      </w:pPr>
      <w:r w:rsidRPr="009B3405">
        <w:rPr>
          <w:sz w:val="20"/>
        </w:rPr>
        <w:lastRenderedPageBreak/>
        <w:t xml:space="preserve">      3.3.4 Предоставить Подрядчику письменную информацию о представителях, уполномоченных от имени Подрядчика осуществлять контроль, технический надзор за выполнением работ, а также оперативное решение вопросов, возникающих в процессе выполнения работ по настоящему договору.</w:t>
      </w:r>
    </w:p>
    <w:p w:rsidR="00867C14" w:rsidRPr="009B3405" w:rsidRDefault="00867C14" w:rsidP="00867C14">
      <w:pPr>
        <w:pStyle w:val="31"/>
        <w:spacing w:after="0"/>
        <w:ind w:left="0"/>
        <w:rPr>
          <w:sz w:val="20"/>
        </w:rPr>
      </w:pPr>
      <w:r w:rsidRPr="009B3405">
        <w:rPr>
          <w:sz w:val="20"/>
        </w:rPr>
        <w:t xml:space="preserve">      3.3.5 Принимать от заказчика письма, дополнительные соглашения и другие документы если они не препятствуют выполнению настоящего договора.   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</w:rPr>
        <w:t xml:space="preserve">       3.4 </w:t>
      </w:r>
      <w:r w:rsidRPr="009B3405">
        <w:rPr>
          <w:rFonts w:ascii="Times New Roman" w:hAnsi="Times New Roman" w:cs="Times New Roman"/>
          <w:b/>
        </w:rPr>
        <w:t>Заказчик вправе: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3.4.1. В любое время проверять ход и качество работы, выполняемой Подрядчиком по данному договору, не вмешиваясь в его деятельность.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3.4.2. Отказаться от   </w:t>
      </w:r>
      <w:r w:rsidRPr="009B3405">
        <w:rPr>
          <w:rFonts w:ascii="Times New Roman" w:hAnsi="Times New Roman" w:cs="Times New Roman"/>
        </w:rPr>
        <w:t>исполнения настоящего договора и потребовать</w:t>
      </w:r>
      <w:r w:rsidRPr="009B3405">
        <w:rPr>
          <w:rFonts w:ascii="Times New Roman" w:hAnsi="Times New Roman" w:cs="Times New Roman"/>
        </w:rPr>
        <w:t xml:space="preserve"> возмещения </w:t>
      </w:r>
      <w:r w:rsidRPr="009B3405">
        <w:rPr>
          <w:rFonts w:ascii="Times New Roman" w:hAnsi="Times New Roman" w:cs="Times New Roman"/>
        </w:rPr>
        <w:t>убытков, если Подрядчик</w:t>
      </w:r>
      <w:r w:rsidRPr="009B3405">
        <w:rPr>
          <w:rFonts w:ascii="Times New Roman" w:hAnsi="Times New Roman" w:cs="Times New Roman"/>
        </w:rPr>
        <w:t xml:space="preserve"> в пятидневный срок </w:t>
      </w:r>
      <w:r w:rsidRPr="009B3405">
        <w:rPr>
          <w:rFonts w:ascii="Times New Roman" w:hAnsi="Times New Roman" w:cs="Times New Roman"/>
        </w:rPr>
        <w:t>не приступает к</w:t>
      </w:r>
      <w:r w:rsidRPr="009B3405">
        <w:rPr>
          <w:rFonts w:ascii="Times New Roman" w:hAnsi="Times New Roman" w:cs="Times New Roman"/>
        </w:rPr>
        <w:t xml:space="preserve"> исполнению настоящего   договора   или   </w:t>
      </w:r>
      <w:r w:rsidRPr="009B3405">
        <w:rPr>
          <w:rFonts w:ascii="Times New Roman" w:hAnsi="Times New Roman" w:cs="Times New Roman"/>
        </w:rPr>
        <w:t>выполняет работу настолько</w:t>
      </w:r>
      <w:r w:rsidRPr="009B3405">
        <w:rPr>
          <w:rFonts w:ascii="Times New Roman" w:hAnsi="Times New Roman" w:cs="Times New Roman"/>
        </w:rPr>
        <w:t xml:space="preserve"> медленно, что окончание ее к </w:t>
      </w:r>
      <w:r w:rsidRPr="009B3405">
        <w:rPr>
          <w:rFonts w:ascii="Times New Roman" w:hAnsi="Times New Roman" w:cs="Times New Roman"/>
        </w:rPr>
        <w:t>сроку, указанному</w:t>
      </w:r>
      <w:r w:rsidRPr="009B3405">
        <w:rPr>
          <w:rFonts w:ascii="Times New Roman" w:hAnsi="Times New Roman" w:cs="Times New Roman"/>
        </w:rPr>
        <w:t xml:space="preserve"> в Задании становится явно невозможным.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3.4.3. Назначить </w:t>
      </w:r>
      <w:r w:rsidRPr="009B3405">
        <w:rPr>
          <w:rFonts w:ascii="Times New Roman" w:hAnsi="Times New Roman" w:cs="Times New Roman"/>
        </w:rPr>
        <w:t>Подрядчику разумный срок</w:t>
      </w:r>
      <w:r w:rsidRPr="009B3405">
        <w:rPr>
          <w:rFonts w:ascii="Times New Roman" w:hAnsi="Times New Roman" w:cs="Times New Roman"/>
        </w:rPr>
        <w:t xml:space="preserve"> для устранения недостатков, если во время выполнения работы станет </w:t>
      </w:r>
      <w:r w:rsidRPr="009B3405">
        <w:rPr>
          <w:rFonts w:ascii="Times New Roman" w:hAnsi="Times New Roman" w:cs="Times New Roman"/>
        </w:rPr>
        <w:t>очевидным, что</w:t>
      </w:r>
      <w:r w:rsidRPr="009B3405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она не будет</w:t>
      </w:r>
      <w:r w:rsidRPr="009B3405">
        <w:rPr>
          <w:rFonts w:ascii="Times New Roman" w:hAnsi="Times New Roman" w:cs="Times New Roman"/>
        </w:rPr>
        <w:t xml:space="preserve"> выполнена надлежащим   </w:t>
      </w:r>
      <w:r w:rsidRPr="009B3405">
        <w:rPr>
          <w:rFonts w:ascii="Times New Roman" w:hAnsi="Times New Roman" w:cs="Times New Roman"/>
        </w:rPr>
        <w:t>образом, и при неисполнении Подрядчиком в</w:t>
      </w:r>
      <w:r w:rsidRPr="009B3405">
        <w:rPr>
          <w:rFonts w:ascii="Times New Roman" w:hAnsi="Times New Roman" w:cs="Times New Roman"/>
        </w:rPr>
        <w:t xml:space="preserve"> назначенный срок этого требования отказаться </w:t>
      </w:r>
      <w:r w:rsidRPr="009B3405">
        <w:rPr>
          <w:rFonts w:ascii="Times New Roman" w:hAnsi="Times New Roman" w:cs="Times New Roman"/>
        </w:rPr>
        <w:t>от настоящего договора</w:t>
      </w:r>
      <w:r w:rsidRPr="009B3405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либо поручить исправление</w:t>
      </w:r>
      <w:r w:rsidRPr="009B3405">
        <w:rPr>
          <w:rFonts w:ascii="Times New Roman" w:hAnsi="Times New Roman" w:cs="Times New Roman"/>
        </w:rPr>
        <w:t xml:space="preserve"> работ другому лицу за счет </w:t>
      </w:r>
      <w:r w:rsidRPr="009B3405">
        <w:rPr>
          <w:rFonts w:ascii="Times New Roman" w:hAnsi="Times New Roman" w:cs="Times New Roman"/>
        </w:rPr>
        <w:t>Подрядчика, а</w:t>
      </w:r>
      <w:r w:rsidRPr="009B3405">
        <w:rPr>
          <w:rFonts w:ascii="Times New Roman" w:hAnsi="Times New Roman" w:cs="Times New Roman"/>
        </w:rPr>
        <w:t xml:space="preserve"> также потребовать возмещения убытков.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3.4.4. В </w:t>
      </w:r>
      <w:r w:rsidRPr="009B3405">
        <w:rPr>
          <w:rFonts w:ascii="Times New Roman" w:hAnsi="Times New Roman" w:cs="Times New Roman"/>
        </w:rPr>
        <w:t>любое время до сдачи</w:t>
      </w:r>
      <w:r w:rsidRPr="009B3405">
        <w:rPr>
          <w:rFonts w:ascii="Times New Roman" w:hAnsi="Times New Roman" w:cs="Times New Roman"/>
        </w:rPr>
        <w:t xml:space="preserve"> ему результата работы отказаться от исполнения </w:t>
      </w:r>
      <w:r w:rsidRPr="009B3405">
        <w:rPr>
          <w:rFonts w:ascii="Times New Roman" w:hAnsi="Times New Roman" w:cs="Times New Roman"/>
        </w:rPr>
        <w:t>договора, уплатив Подрядчику часть</w:t>
      </w:r>
      <w:r w:rsidRPr="009B3405">
        <w:rPr>
          <w:rFonts w:ascii="Times New Roman" w:hAnsi="Times New Roman" w:cs="Times New Roman"/>
        </w:rPr>
        <w:t xml:space="preserve"> установленной цены   </w:t>
      </w:r>
      <w:r w:rsidRPr="009B3405">
        <w:rPr>
          <w:rFonts w:ascii="Times New Roman" w:hAnsi="Times New Roman" w:cs="Times New Roman"/>
        </w:rPr>
        <w:t>пропорционально части работы, выполненной до</w:t>
      </w:r>
      <w:r w:rsidRPr="009B3405">
        <w:rPr>
          <w:rFonts w:ascii="Times New Roman" w:hAnsi="Times New Roman" w:cs="Times New Roman"/>
        </w:rPr>
        <w:t xml:space="preserve"> получения извещения об отказе Заказчика от исполнения договора.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3.4.5. Требовать от Подрядчика надлежащего качества выполняемых работ, а </w:t>
      </w:r>
      <w:r w:rsidRPr="009B3405">
        <w:rPr>
          <w:rFonts w:ascii="Times New Roman" w:hAnsi="Times New Roman" w:cs="Times New Roman"/>
        </w:rPr>
        <w:t>также</w:t>
      </w:r>
      <w:r w:rsidRPr="009B3405">
        <w:rPr>
          <w:rFonts w:ascii="Times New Roman" w:hAnsi="Times New Roman" w:cs="Times New Roman"/>
        </w:rPr>
        <w:t xml:space="preserve"> своевременного устранения выявленных недостатков.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t xml:space="preserve">   </w:t>
      </w:r>
      <w:r w:rsidRPr="009B3405">
        <w:rPr>
          <w:rFonts w:ascii="Times New Roman" w:hAnsi="Times New Roman" w:cs="Times New Roman"/>
        </w:rPr>
        <w:t>3.4.6. Требовать от Подрядчика предоставления надлежащим образом оформленной отчетной документации, подтверждающей исполнение данного договора.</w:t>
      </w:r>
    </w:p>
    <w:p w:rsidR="00867C14" w:rsidRPr="009B3405" w:rsidRDefault="00867C14" w:rsidP="00867C14">
      <w:pPr>
        <w:rPr>
          <w:iCs/>
          <w:sz w:val="20"/>
          <w:szCs w:val="20"/>
        </w:rPr>
      </w:pPr>
      <w:r w:rsidRPr="009B3405">
        <w:rPr>
          <w:iCs/>
          <w:sz w:val="20"/>
          <w:szCs w:val="20"/>
        </w:rPr>
        <w:t xml:space="preserve">       3.4.7. Определять лиц, непосредственно участвующих в контроле за ходом выполнения Подрядчиком работ и (или) участвующих в сдаче-приемке выполненных работ по настоящему </w:t>
      </w:r>
      <w:r w:rsidRPr="009B3405">
        <w:rPr>
          <w:iCs/>
          <w:sz w:val="20"/>
          <w:szCs w:val="20"/>
        </w:rPr>
        <w:t>договору.</w:t>
      </w:r>
    </w:p>
    <w:p w:rsidR="00867C14" w:rsidRPr="009B3405" w:rsidRDefault="00867C14" w:rsidP="00867C14">
      <w:pPr>
        <w:rPr>
          <w:iCs/>
          <w:sz w:val="20"/>
          <w:szCs w:val="20"/>
        </w:rPr>
      </w:pPr>
      <w:r w:rsidRPr="009B3405">
        <w:rPr>
          <w:iCs/>
          <w:sz w:val="20"/>
          <w:szCs w:val="20"/>
        </w:rPr>
        <w:t xml:space="preserve">       3.4.8. Осуществлять иные права, предусмотренные настоящим договором и действующим законодательством Российской Федерации.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4. Производство работ.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4.1. Перед началом производства работ Подрядчик получает допуск к работам (далее Допуск) у Заказчика. Подрядчик, не получивший Допуск, к работам не допускается. 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left="375" w:right="-52"/>
        <w:jc w:val="both"/>
        <w:rPr>
          <w:spacing w:val="-7"/>
          <w:sz w:val="20"/>
          <w:szCs w:val="20"/>
        </w:rPr>
      </w:pPr>
      <w:r w:rsidRPr="009B3405">
        <w:rPr>
          <w:spacing w:val="-3"/>
          <w:sz w:val="20"/>
          <w:szCs w:val="20"/>
        </w:rPr>
        <w:t xml:space="preserve">4.2. Подрядчик приступает к производству работ в </w:t>
      </w:r>
      <w:r w:rsidRPr="009B3405">
        <w:rPr>
          <w:bCs/>
          <w:spacing w:val="-3"/>
          <w:sz w:val="20"/>
          <w:szCs w:val="20"/>
        </w:rPr>
        <w:t>соответствии с Дефектным Актом.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-1"/>
          <w:sz w:val="20"/>
          <w:szCs w:val="20"/>
        </w:rPr>
        <w:t xml:space="preserve">        4.3. Извещает официально о начале работ Заказчика.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-1"/>
          <w:sz w:val="20"/>
          <w:szCs w:val="20"/>
        </w:rPr>
        <w:t xml:space="preserve">        4.4. Заказчик в 2-х </w:t>
      </w:r>
      <w:proofErr w:type="spellStart"/>
      <w:r w:rsidRPr="009B3405">
        <w:rPr>
          <w:spacing w:val="-1"/>
          <w:sz w:val="20"/>
          <w:szCs w:val="20"/>
        </w:rPr>
        <w:t>дневный</w:t>
      </w:r>
      <w:proofErr w:type="spellEnd"/>
      <w:r w:rsidRPr="009B3405">
        <w:rPr>
          <w:spacing w:val="-1"/>
          <w:sz w:val="20"/>
          <w:szCs w:val="20"/>
        </w:rPr>
        <w:t xml:space="preserve"> срок обеспечивает отключение участка тепловой сети необходимого для выполнения работ и согласовывает (при необходимости) отключение с потребителями.    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-3"/>
          <w:sz w:val="20"/>
          <w:szCs w:val="20"/>
        </w:rPr>
        <w:t xml:space="preserve">        4.5. Подрядчик проводит согласования, с другими организациями, необходимые для производства работ. 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left="45" w:right="-52"/>
        <w:jc w:val="both"/>
        <w:rPr>
          <w:spacing w:val="-7"/>
          <w:sz w:val="20"/>
          <w:szCs w:val="20"/>
        </w:rPr>
      </w:pPr>
      <w:r w:rsidRPr="009B3405">
        <w:rPr>
          <w:spacing w:val="-3"/>
          <w:sz w:val="20"/>
          <w:szCs w:val="20"/>
        </w:rPr>
        <w:t xml:space="preserve">       4.6. Подрядчик получает</w:t>
      </w:r>
      <w:r w:rsidRPr="009B3405">
        <w:rPr>
          <w:spacing w:val="-7"/>
          <w:sz w:val="20"/>
          <w:szCs w:val="20"/>
        </w:rPr>
        <w:t xml:space="preserve"> ордер на производство земляных работ в Управлении Архитектуры и Градостроительства.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-3"/>
          <w:sz w:val="20"/>
          <w:szCs w:val="20"/>
        </w:rPr>
        <w:t xml:space="preserve">        4.7. Подрядчик</w:t>
      </w:r>
      <w:r w:rsidRPr="009B3405">
        <w:rPr>
          <w:spacing w:val="3"/>
          <w:sz w:val="20"/>
          <w:szCs w:val="20"/>
        </w:rPr>
        <w:t xml:space="preserve"> назначает своего ответственного за производство работ на объекте представителя с предоставлением копии приказа Заказчику. </w:t>
      </w:r>
    </w:p>
    <w:p w:rsidR="00867C14" w:rsidRPr="009B3405" w:rsidRDefault="00867C14" w:rsidP="00867C14">
      <w:pPr>
        <w:shd w:val="clear" w:color="auto" w:fill="FFFFFF"/>
        <w:tabs>
          <w:tab w:val="left" w:pos="1291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-7"/>
          <w:sz w:val="20"/>
          <w:szCs w:val="20"/>
        </w:rPr>
        <w:t xml:space="preserve">        4.8.</w:t>
      </w:r>
      <w:r w:rsidRPr="009B3405">
        <w:rPr>
          <w:spacing w:val="-3"/>
          <w:sz w:val="20"/>
          <w:szCs w:val="20"/>
        </w:rPr>
        <w:t xml:space="preserve"> </w:t>
      </w:r>
      <w:r w:rsidRPr="009B3405">
        <w:rPr>
          <w:spacing w:val="3"/>
          <w:sz w:val="20"/>
          <w:szCs w:val="20"/>
        </w:rPr>
        <w:t xml:space="preserve">Заказчик назначает своего представителя на объекте, который совместно с </w:t>
      </w:r>
      <w:r w:rsidRPr="009B3405">
        <w:rPr>
          <w:spacing w:val="3"/>
          <w:sz w:val="20"/>
          <w:szCs w:val="20"/>
        </w:rPr>
        <w:t>Подрядчиком осуществляет приемку по акту выполненных работ</w:t>
      </w:r>
      <w:r w:rsidRPr="009B3405">
        <w:rPr>
          <w:spacing w:val="3"/>
          <w:sz w:val="20"/>
          <w:szCs w:val="20"/>
        </w:rPr>
        <w:t xml:space="preserve">, </w:t>
      </w:r>
      <w:r w:rsidRPr="009B3405">
        <w:rPr>
          <w:spacing w:val="5"/>
          <w:sz w:val="20"/>
          <w:szCs w:val="20"/>
        </w:rPr>
        <w:t xml:space="preserve">технический надзор и контроль над их выполнением и качеством, а также производит проверку </w:t>
      </w:r>
      <w:r w:rsidRPr="009B3405">
        <w:rPr>
          <w:spacing w:val="2"/>
          <w:sz w:val="20"/>
          <w:szCs w:val="20"/>
        </w:rPr>
        <w:t>соответствия используемых</w:t>
      </w:r>
      <w:r w:rsidRPr="009B3405">
        <w:rPr>
          <w:spacing w:val="2"/>
          <w:sz w:val="20"/>
          <w:szCs w:val="20"/>
        </w:rPr>
        <w:t xml:space="preserve"> </w:t>
      </w:r>
      <w:r w:rsidRPr="009B3405">
        <w:rPr>
          <w:spacing w:val="2"/>
          <w:sz w:val="20"/>
          <w:szCs w:val="20"/>
        </w:rPr>
        <w:t>Подрядчиком материалов и оборудования условиям настоящего</w:t>
      </w:r>
      <w:r w:rsidRPr="009B3405">
        <w:rPr>
          <w:spacing w:val="2"/>
          <w:sz w:val="20"/>
          <w:szCs w:val="20"/>
        </w:rPr>
        <w:t xml:space="preserve"> </w:t>
      </w:r>
      <w:r w:rsidRPr="009B3405">
        <w:rPr>
          <w:iCs/>
          <w:sz w:val="20"/>
          <w:szCs w:val="20"/>
        </w:rPr>
        <w:t>договор</w:t>
      </w:r>
      <w:r w:rsidRPr="009B3405">
        <w:rPr>
          <w:sz w:val="20"/>
          <w:szCs w:val="20"/>
        </w:rPr>
        <w:t>а и проектно-сметной документации.</w:t>
      </w:r>
    </w:p>
    <w:p w:rsidR="00867C14" w:rsidRPr="009B3405" w:rsidRDefault="00867C14" w:rsidP="00867C14">
      <w:pPr>
        <w:widowControl w:val="0"/>
        <w:shd w:val="clear" w:color="auto" w:fill="FFFFFF"/>
        <w:tabs>
          <w:tab w:val="left" w:pos="1138"/>
          <w:tab w:val="num" w:pos="1400"/>
        </w:tabs>
        <w:ind w:right="-52"/>
        <w:jc w:val="both"/>
        <w:rPr>
          <w:spacing w:val="-7"/>
          <w:sz w:val="20"/>
          <w:szCs w:val="20"/>
        </w:rPr>
      </w:pPr>
      <w:r w:rsidRPr="009B3405">
        <w:rPr>
          <w:spacing w:val="3"/>
          <w:sz w:val="20"/>
          <w:szCs w:val="20"/>
        </w:rPr>
        <w:t xml:space="preserve">      4.9. Подрядчик ежедневно ведет журнал производства работ, в котором отражает весь ход производства работ, а также все факты и обстоятельства, связанные с производством работ, </w:t>
      </w:r>
      <w:r w:rsidRPr="009B3405">
        <w:rPr>
          <w:sz w:val="20"/>
          <w:szCs w:val="20"/>
        </w:rPr>
        <w:t>имеющие значение во взаимоотношениях Заказчика и Подрядчика.</w:t>
      </w:r>
    </w:p>
    <w:p w:rsidR="00867C14" w:rsidRPr="009B3405" w:rsidRDefault="00867C14" w:rsidP="00867C14">
      <w:pPr>
        <w:shd w:val="clear" w:color="auto" w:fill="FFFFFF"/>
        <w:ind w:right="-52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       4.10. Ежемесячно Заказчик проверяет и своей подписью подтверждает записи в </w:t>
      </w:r>
      <w:r w:rsidRPr="009B3405">
        <w:rPr>
          <w:spacing w:val="-1"/>
          <w:sz w:val="20"/>
          <w:szCs w:val="20"/>
        </w:rPr>
        <w:t xml:space="preserve">журнале. Если он не удовлетворен ходом и качеством работ или записями Подрядчика, то излагает </w:t>
      </w:r>
      <w:r w:rsidRPr="009B3405">
        <w:rPr>
          <w:sz w:val="20"/>
          <w:szCs w:val="20"/>
        </w:rPr>
        <w:t>свое мнение в журнале.</w:t>
      </w:r>
    </w:p>
    <w:p w:rsidR="00867C14" w:rsidRPr="009B3405" w:rsidRDefault="00867C14" w:rsidP="00867C14">
      <w:pPr>
        <w:shd w:val="clear" w:color="auto" w:fill="FFFFFF"/>
        <w:tabs>
          <w:tab w:val="left" w:pos="1291"/>
        </w:tabs>
        <w:ind w:right="-52"/>
        <w:jc w:val="both"/>
        <w:rPr>
          <w:spacing w:val="3"/>
          <w:sz w:val="20"/>
          <w:szCs w:val="20"/>
        </w:rPr>
      </w:pPr>
      <w:r w:rsidRPr="009B3405">
        <w:rPr>
          <w:spacing w:val="-7"/>
          <w:sz w:val="20"/>
          <w:szCs w:val="20"/>
        </w:rPr>
        <w:t xml:space="preserve">        4.11. </w:t>
      </w:r>
      <w:r w:rsidRPr="009B3405">
        <w:rPr>
          <w:spacing w:val="-1"/>
          <w:sz w:val="20"/>
          <w:szCs w:val="20"/>
        </w:rPr>
        <w:t xml:space="preserve">В случае если Заказчиком будут обнаружены некачественно </w:t>
      </w:r>
      <w:r w:rsidRPr="009B3405">
        <w:rPr>
          <w:spacing w:val="3"/>
          <w:sz w:val="20"/>
          <w:szCs w:val="20"/>
        </w:rPr>
        <w:t>выполненные работы, то Подрядчик своими силами и без увеличения стоимости работ обязан в согласованный срок переделать эти работы для обеспечения их надлежащего качества.</w:t>
      </w:r>
    </w:p>
    <w:p w:rsidR="00867C14" w:rsidRPr="009B3405" w:rsidRDefault="00867C14" w:rsidP="00867C14">
      <w:pPr>
        <w:shd w:val="clear" w:color="auto" w:fill="FFFFFF"/>
        <w:tabs>
          <w:tab w:val="left" w:pos="1291"/>
        </w:tabs>
        <w:ind w:right="-52"/>
        <w:jc w:val="both"/>
        <w:rPr>
          <w:spacing w:val="3"/>
          <w:sz w:val="20"/>
          <w:szCs w:val="20"/>
        </w:rPr>
      </w:pPr>
      <w:r w:rsidRPr="009B3405">
        <w:rPr>
          <w:spacing w:val="3"/>
          <w:sz w:val="20"/>
          <w:szCs w:val="20"/>
        </w:rPr>
        <w:t xml:space="preserve">       4.12. Подрядчик по окончании монтажа проводит гидравлические испытания объекта и сдает результаты Подрядчику.  </w:t>
      </w:r>
    </w:p>
    <w:p w:rsidR="00867C14" w:rsidRPr="009B3405" w:rsidRDefault="00867C14" w:rsidP="00867C14">
      <w:pPr>
        <w:shd w:val="clear" w:color="auto" w:fill="FFFFFF"/>
        <w:tabs>
          <w:tab w:val="left" w:pos="1291"/>
        </w:tabs>
        <w:ind w:right="-52"/>
        <w:jc w:val="both"/>
        <w:rPr>
          <w:spacing w:val="3"/>
          <w:sz w:val="20"/>
          <w:szCs w:val="20"/>
        </w:rPr>
      </w:pPr>
      <w:r w:rsidRPr="009B3405">
        <w:rPr>
          <w:sz w:val="20"/>
        </w:rPr>
        <w:t xml:space="preserve">        4.13. 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работах, на выполнение которых заключен договор, или при выявлении потребности в дополнительном объеме работ, не предусмотренных договором, но связанных с работами, предусмотренными договором. При </w:t>
      </w:r>
      <w:r w:rsidRPr="009B3405">
        <w:rPr>
          <w:sz w:val="20"/>
        </w:rPr>
        <w:t>выполнении дополнительного</w:t>
      </w:r>
      <w:r w:rsidRPr="009B3405">
        <w:rPr>
          <w:sz w:val="20"/>
        </w:rPr>
        <w:t xml:space="preserve"> объема таких работ заказчик по согласованию с подрядчиком вправе изменить первоначальную цену договора пропорционально объему таких работ. При внесении соответствующих изменений в договор, в связи с сокращением потребности в выполнении таких работ, заказчик обязан изменить цену договора указанным образом.</w:t>
      </w:r>
    </w:p>
    <w:p w:rsidR="00867C14" w:rsidRPr="009B3405" w:rsidRDefault="00867C14" w:rsidP="00867C14">
      <w:pPr>
        <w:pStyle w:val="HTML"/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5. Порядок сдачи - приемки работ.</w:t>
      </w:r>
    </w:p>
    <w:p w:rsidR="00867C14" w:rsidRPr="009B3405" w:rsidRDefault="00867C14" w:rsidP="00867C14">
      <w:pPr>
        <w:shd w:val="clear" w:color="auto" w:fill="FFFFFF"/>
        <w:tabs>
          <w:tab w:val="left" w:pos="1291"/>
        </w:tabs>
        <w:ind w:right="-52" w:firstLine="708"/>
        <w:jc w:val="both"/>
        <w:rPr>
          <w:sz w:val="20"/>
        </w:rPr>
      </w:pPr>
      <w:r w:rsidRPr="009B3405">
        <w:rPr>
          <w:sz w:val="20"/>
        </w:rPr>
        <w:t>5.1. Подрядчик направляет сообщение Заказчику о готовности к сдаче результата выполненных по настоящему договору работ, за 1 день до приемки работ.</w:t>
      </w:r>
    </w:p>
    <w:p w:rsidR="00867C14" w:rsidRPr="009B3405" w:rsidRDefault="00867C14" w:rsidP="00867C14">
      <w:pPr>
        <w:ind w:firstLine="708"/>
        <w:jc w:val="both"/>
        <w:rPr>
          <w:sz w:val="20"/>
          <w:szCs w:val="20"/>
        </w:rPr>
      </w:pPr>
      <w:r w:rsidRPr="009B3405">
        <w:rPr>
          <w:sz w:val="20"/>
          <w:szCs w:val="20"/>
        </w:rPr>
        <w:t>5.2</w:t>
      </w:r>
      <w:r w:rsidRPr="009B3405">
        <w:t xml:space="preserve">. </w:t>
      </w:r>
      <w:r w:rsidRPr="009B3405">
        <w:rPr>
          <w:sz w:val="20"/>
          <w:szCs w:val="20"/>
        </w:rPr>
        <w:t>Подрядчик передает Заказчику за 3 дня до начала приемки результата выполненных им работ полностью, два экземпляра исполнительной документации.</w:t>
      </w:r>
    </w:p>
    <w:p w:rsidR="00867C14" w:rsidRPr="009B3405" w:rsidRDefault="00867C14" w:rsidP="00867C14">
      <w:pPr>
        <w:shd w:val="clear" w:color="auto" w:fill="FFFFFF"/>
        <w:tabs>
          <w:tab w:val="left" w:pos="1291"/>
        </w:tabs>
        <w:ind w:right="-52" w:firstLine="708"/>
        <w:jc w:val="both"/>
        <w:rPr>
          <w:sz w:val="20"/>
        </w:rPr>
      </w:pPr>
      <w:r w:rsidRPr="009B3405">
        <w:rPr>
          <w:sz w:val="20"/>
        </w:rPr>
        <w:t>5.3. Подрядчик организует и осуществляет приемку результата работ за свой счет.</w:t>
      </w: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5.4. После завершения Подрядчиком работ представителями сторон производится сдача-приемка выполненных работ. Подрядчик готовит и направляет Заказчику дефектный акт, смету, Акт о приемке </w:t>
      </w:r>
      <w:r w:rsidRPr="009B3405">
        <w:rPr>
          <w:sz w:val="20"/>
          <w:szCs w:val="20"/>
        </w:rPr>
        <w:t>выполненных работ</w:t>
      </w:r>
      <w:r w:rsidRPr="009B3405">
        <w:rPr>
          <w:sz w:val="20"/>
          <w:szCs w:val="20"/>
        </w:rPr>
        <w:t xml:space="preserve"> (Форма № КС-2), а также Справку о стоимости выполненных работ и затрат (Форма № КС-3).</w:t>
      </w: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5.5. В случаях, когда это позволяет технологический процесс, сдача-приемка выполненных работ осуществляется поэтапно с подписанием обеими сторонами поэтапных актов ввода в эксплуатацию. </w:t>
      </w: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  <w:r w:rsidRPr="009B3405">
        <w:rPr>
          <w:sz w:val="20"/>
          <w:szCs w:val="20"/>
        </w:rPr>
        <w:t xml:space="preserve">5.6. В случаях выполнения Подрядчиком работы с недостатками и </w:t>
      </w:r>
      <w:proofErr w:type="spellStart"/>
      <w:r w:rsidRPr="009B3405">
        <w:rPr>
          <w:sz w:val="20"/>
          <w:szCs w:val="20"/>
        </w:rPr>
        <w:t>неподписания</w:t>
      </w:r>
      <w:proofErr w:type="spellEnd"/>
      <w:r w:rsidRPr="009B3405">
        <w:rPr>
          <w:sz w:val="20"/>
          <w:szCs w:val="20"/>
        </w:rPr>
        <w:t xml:space="preserve"> Заказчиком Акта сдачи-приемки работ Заказчик в течение пяти дней предоставляет Подрядчику письменный мотивированный отказ. На основании мотивированного отказа сторонами оформляется Протокол с указанием сроков устранения выявленных недостатков. После безвозмездного устранения Подрядчиком выявленных недостатков сдача-приемка работ производится Сторонами в установленном порядке.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   5.7. </w:t>
      </w:r>
      <w:r w:rsidR="00F34E5B" w:rsidRPr="009B3405">
        <w:rPr>
          <w:rFonts w:ascii="Times New Roman" w:hAnsi="Times New Roman" w:cs="Times New Roman"/>
        </w:rPr>
        <w:t>Заказчик, принявший работу без</w:t>
      </w:r>
      <w:r w:rsidRPr="009B3405">
        <w:rPr>
          <w:rFonts w:ascii="Times New Roman" w:hAnsi="Times New Roman" w:cs="Times New Roman"/>
        </w:rPr>
        <w:t xml:space="preserve"> </w:t>
      </w:r>
      <w:r w:rsidR="00F34E5B" w:rsidRPr="009B3405">
        <w:rPr>
          <w:rFonts w:ascii="Times New Roman" w:hAnsi="Times New Roman" w:cs="Times New Roman"/>
        </w:rPr>
        <w:t>проверки, лишается</w:t>
      </w:r>
      <w:r w:rsidRPr="009B3405">
        <w:rPr>
          <w:rFonts w:ascii="Times New Roman" w:hAnsi="Times New Roman" w:cs="Times New Roman"/>
        </w:rPr>
        <w:t xml:space="preserve"> права ссылаться на недостатки </w:t>
      </w:r>
      <w:r w:rsidR="00F34E5B" w:rsidRPr="009B3405">
        <w:rPr>
          <w:rFonts w:ascii="Times New Roman" w:hAnsi="Times New Roman" w:cs="Times New Roman"/>
        </w:rPr>
        <w:t>работы, которые</w:t>
      </w:r>
      <w:r w:rsidRPr="009B3405">
        <w:rPr>
          <w:rFonts w:ascii="Times New Roman" w:hAnsi="Times New Roman" w:cs="Times New Roman"/>
        </w:rPr>
        <w:t xml:space="preserve"> могли </w:t>
      </w:r>
      <w:r w:rsidR="00F34E5B" w:rsidRPr="009B3405">
        <w:rPr>
          <w:rFonts w:ascii="Times New Roman" w:hAnsi="Times New Roman" w:cs="Times New Roman"/>
        </w:rPr>
        <w:t>быть установлены при</w:t>
      </w:r>
      <w:r w:rsidRPr="009B3405">
        <w:rPr>
          <w:rFonts w:ascii="Times New Roman" w:hAnsi="Times New Roman" w:cs="Times New Roman"/>
        </w:rPr>
        <w:t xml:space="preserve"> обычном способе ее приемки (явные недостатки).</w:t>
      </w: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6. Ответственность сторон.</w:t>
      </w:r>
    </w:p>
    <w:p w:rsidR="00867C14" w:rsidRPr="003B050F" w:rsidRDefault="00867C14" w:rsidP="00867C14">
      <w:pPr>
        <w:pStyle w:val="a3"/>
        <w:tabs>
          <w:tab w:val="left" w:pos="1260"/>
        </w:tabs>
        <w:ind w:firstLine="708"/>
        <w:rPr>
          <w:rFonts w:ascii="Times New Roman" w:hAnsi="Times New Roman"/>
          <w:snapToGrid w:val="0"/>
          <w:sz w:val="20"/>
        </w:rPr>
      </w:pPr>
      <w:r w:rsidRPr="003B050F">
        <w:rPr>
          <w:rFonts w:ascii="Times New Roman" w:hAnsi="Times New Roman"/>
          <w:snapToGrid w:val="0"/>
          <w:sz w:val="20"/>
        </w:rPr>
        <w:t xml:space="preserve">6.1. В случае неисполнения или ненадлежащего исполнения сторонами своих обязательств, предусмотренных настоящим </w:t>
      </w:r>
      <w:r w:rsidRPr="003B050F">
        <w:rPr>
          <w:rFonts w:ascii="Times New Roman" w:hAnsi="Times New Roman"/>
          <w:sz w:val="20"/>
        </w:rPr>
        <w:t>договор</w:t>
      </w:r>
      <w:r w:rsidRPr="003B050F">
        <w:rPr>
          <w:rFonts w:ascii="Times New Roman" w:hAnsi="Times New Roman"/>
          <w:snapToGrid w:val="0"/>
          <w:sz w:val="20"/>
        </w:rPr>
        <w:t xml:space="preserve">ом, стороны несут ответственность в соответствии с действующим законодательством Российской Федерации и положениями настоящего </w:t>
      </w:r>
      <w:r w:rsidRPr="003B050F">
        <w:rPr>
          <w:rFonts w:ascii="Times New Roman" w:hAnsi="Times New Roman"/>
          <w:sz w:val="20"/>
        </w:rPr>
        <w:t>договор</w:t>
      </w:r>
      <w:r w:rsidRPr="003B050F">
        <w:rPr>
          <w:rFonts w:ascii="Times New Roman" w:hAnsi="Times New Roman"/>
          <w:snapToGrid w:val="0"/>
          <w:sz w:val="20"/>
        </w:rPr>
        <w:t>а.</w:t>
      </w:r>
    </w:p>
    <w:p w:rsidR="00867C14" w:rsidRPr="003B050F" w:rsidRDefault="00867C14" w:rsidP="00867C14">
      <w:pPr>
        <w:pStyle w:val="a3"/>
        <w:tabs>
          <w:tab w:val="left" w:pos="1260"/>
        </w:tabs>
        <w:ind w:firstLine="708"/>
        <w:rPr>
          <w:rFonts w:ascii="Times New Roman" w:hAnsi="Times New Roman"/>
          <w:snapToGrid w:val="0"/>
          <w:sz w:val="20"/>
        </w:rPr>
      </w:pPr>
      <w:r w:rsidRPr="003B050F">
        <w:rPr>
          <w:rFonts w:ascii="Times New Roman" w:hAnsi="Times New Roman"/>
          <w:snapToGrid w:val="0"/>
          <w:sz w:val="20"/>
        </w:rPr>
        <w:t xml:space="preserve">6.2. В случае просрочки исполнения Подрядчиком обязательств по выполнению работ, предусмотренных настоящим договором, Заказчик вправе потребовать уплату неустойки в размере одной 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обязательства, начиная со дня следующего после дня истечения установленного </w:t>
      </w:r>
      <w:r w:rsidRPr="003B050F">
        <w:rPr>
          <w:rFonts w:ascii="Times New Roman" w:hAnsi="Times New Roman"/>
          <w:sz w:val="20"/>
        </w:rPr>
        <w:t>Заданием</w:t>
      </w:r>
      <w:r w:rsidRPr="003B050F">
        <w:rPr>
          <w:rFonts w:ascii="Times New Roman" w:hAnsi="Times New Roman"/>
          <w:snapToGrid w:val="0"/>
          <w:sz w:val="20"/>
        </w:rPr>
        <w:t xml:space="preserve"> срока выполнения работ.</w:t>
      </w:r>
    </w:p>
    <w:p w:rsidR="00867C14" w:rsidRPr="003B050F" w:rsidRDefault="00867C14" w:rsidP="00867C14">
      <w:pPr>
        <w:pStyle w:val="a3"/>
        <w:tabs>
          <w:tab w:val="left" w:pos="1260"/>
        </w:tabs>
        <w:ind w:firstLine="708"/>
        <w:rPr>
          <w:rFonts w:ascii="Times New Roman" w:hAnsi="Times New Roman"/>
          <w:snapToGrid w:val="0"/>
          <w:sz w:val="20"/>
        </w:rPr>
      </w:pPr>
      <w:r w:rsidRPr="003B050F">
        <w:rPr>
          <w:rFonts w:ascii="Times New Roman" w:hAnsi="Times New Roman"/>
          <w:snapToGrid w:val="0"/>
          <w:sz w:val="20"/>
        </w:rPr>
        <w:t xml:space="preserve">6.3. Убытки Заказчика, вызванные неисполнением или ненадлежащим исполнением Подрядчиком своих обязательств, предусмотренных настоящим </w:t>
      </w:r>
      <w:r w:rsidRPr="003B050F">
        <w:rPr>
          <w:rFonts w:ascii="Times New Roman" w:hAnsi="Times New Roman"/>
          <w:sz w:val="20"/>
        </w:rPr>
        <w:t>договор</w:t>
      </w:r>
      <w:r w:rsidRPr="003B050F">
        <w:rPr>
          <w:rFonts w:ascii="Times New Roman" w:hAnsi="Times New Roman"/>
          <w:snapToGrid w:val="0"/>
          <w:sz w:val="20"/>
        </w:rPr>
        <w:t>ом, подлежат оплате в полной сумме сверх неустойки.</w:t>
      </w:r>
    </w:p>
    <w:p w:rsidR="00867C14" w:rsidRPr="003B050F" w:rsidRDefault="00867C14" w:rsidP="00867C14">
      <w:pPr>
        <w:pStyle w:val="a3"/>
        <w:tabs>
          <w:tab w:val="left" w:pos="1260"/>
        </w:tabs>
        <w:ind w:firstLine="0"/>
        <w:rPr>
          <w:rFonts w:ascii="Times New Roman" w:hAnsi="Times New Roman"/>
          <w:snapToGrid w:val="0"/>
          <w:sz w:val="20"/>
        </w:rPr>
      </w:pPr>
      <w:r w:rsidRPr="003B050F">
        <w:rPr>
          <w:rFonts w:ascii="Times New Roman" w:hAnsi="Times New Roman"/>
          <w:snapToGrid w:val="0"/>
          <w:sz w:val="20"/>
        </w:rPr>
        <w:t xml:space="preserve">              6.4. Уплата неустойки не освобождает стороны от исполнения обязательств, предусмотренных настоящим </w:t>
      </w:r>
      <w:r w:rsidRPr="003B050F">
        <w:rPr>
          <w:rFonts w:ascii="Times New Roman" w:hAnsi="Times New Roman"/>
          <w:sz w:val="20"/>
        </w:rPr>
        <w:t>договор</w:t>
      </w:r>
      <w:r w:rsidRPr="003B050F">
        <w:rPr>
          <w:rFonts w:ascii="Times New Roman" w:hAnsi="Times New Roman"/>
          <w:snapToGrid w:val="0"/>
          <w:sz w:val="20"/>
        </w:rPr>
        <w:t>ом.</w:t>
      </w:r>
    </w:p>
    <w:p w:rsidR="00867C14" w:rsidRPr="003B050F" w:rsidRDefault="00867C14" w:rsidP="00867C14">
      <w:pPr>
        <w:pStyle w:val="a3"/>
        <w:tabs>
          <w:tab w:val="left" w:pos="1260"/>
        </w:tabs>
        <w:ind w:firstLine="0"/>
        <w:rPr>
          <w:rFonts w:ascii="Times New Roman" w:hAnsi="Times New Roman"/>
          <w:snapToGrid w:val="0"/>
          <w:sz w:val="20"/>
        </w:rPr>
      </w:pPr>
      <w:r w:rsidRPr="003B050F">
        <w:rPr>
          <w:rFonts w:ascii="Times New Roman" w:hAnsi="Times New Roman"/>
          <w:snapToGrid w:val="0"/>
          <w:sz w:val="20"/>
        </w:rPr>
        <w:t xml:space="preserve">              6.5. В   </w:t>
      </w:r>
      <w:r w:rsidR="00F34E5B" w:rsidRPr="003B050F">
        <w:rPr>
          <w:rFonts w:ascii="Times New Roman" w:hAnsi="Times New Roman"/>
          <w:snapToGrid w:val="0"/>
          <w:sz w:val="20"/>
        </w:rPr>
        <w:t>случае, когда</w:t>
      </w:r>
      <w:r w:rsidRPr="003B050F">
        <w:rPr>
          <w:rFonts w:ascii="Times New Roman" w:hAnsi="Times New Roman"/>
          <w:snapToGrid w:val="0"/>
          <w:sz w:val="20"/>
        </w:rPr>
        <w:t xml:space="preserve">   работа   выполнена   Подрядчиком    с отступлениями </w:t>
      </w:r>
      <w:r w:rsidR="00F34E5B" w:rsidRPr="003B050F">
        <w:rPr>
          <w:rFonts w:ascii="Times New Roman" w:hAnsi="Times New Roman"/>
          <w:snapToGrid w:val="0"/>
          <w:sz w:val="20"/>
        </w:rPr>
        <w:t>от настоящего</w:t>
      </w:r>
      <w:r w:rsidRPr="003B050F">
        <w:rPr>
          <w:rFonts w:ascii="Times New Roman" w:hAnsi="Times New Roman"/>
          <w:snapToGrid w:val="0"/>
          <w:sz w:val="20"/>
        </w:rPr>
        <w:t xml:space="preserve"> договора </w:t>
      </w:r>
      <w:r w:rsidR="00F34E5B" w:rsidRPr="003B050F">
        <w:rPr>
          <w:rFonts w:ascii="Times New Roman" w:hAnsi="Times New Roman"/>
          <w:snapToGrid w:val="0"/>
          <w:sz w:val="20"/>
        </w:rPr>
        <w:t>подряда, ухудшившими</w:t>
      </w:r>
      <w:r w:rsidRPr="003B050F">
        <w:rPr>
          <w:rFonts w:ascii="Times New Roman" w:hAnsi="Times New Roman"/>
          <w:snapToGrid w:val="0"/>
          <w:sz w:val="20"/>
        </w:rPr>
        <w:t xml:space="preserve"> результат работы, </w:t>
      </w:r>
      <w:proofErr w:type="gramStart"/>
      <w:r w:rsidRPr="003B050F">
        <w:rPr>
          <w:rFonts w:ascii="Times New Roman" w:hAnsi="Times New Roman"/>
          <w:snapToGrid w:val="0"/>
          <w:sz w:val="20"/>
        </w:rPr>
        <w:t>или  с</w:t>
      </w:r>
      <w:proofErr w:type="gramEnd"/>
      <w:r w:rsidRPr="003B050F">
        <w:rPr>
          <w:rFonts w:ascii="Times New Roman" w:hAnsi="Times New Roman"/>
          <w:snapToGrid w:val="0"/>
          <w:sz w:val="20"/>
        </w:rPr>
        <w:t xml:space="preserve">  иными  недостатками,  которые  делают  его  не  пригодным  для</w:t>
      </w:r>
      <w:r>
        <w:rPr>
          <w:rFonts w:ascii="Times New Roman" w:hAnsi="Times New Roman"/>
          <w:snapToGrid w:val="0"/>
          <w:sz w:val="20"/>
        </w:rPr>
        <w:t xml:space="preserve"> </w:t>
      </w:r>
      <w:r w:rsidRPr="003B050F">
        <w:rPr>
          <w:rFonts w:ascii="Times New Roman" w:hAnsi="Times New Roman"/>
          <w:snapToGrid w:val="0"/>
          <w:sz w:val="20"/>
        </w:rPr>
        <w:t>обычного использования,  Заказчик вправе по своему выбору потребовать от Подрядчика: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 - безвозмездного устранения недостатков в разумный срок;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 - соразмерного уменьшения установленной за работу цены.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 - </w:t>
      </w:r>
      <w:r w:rsidR="00F34E5B" w:rsidRPr="009B3405">
        <w:rPr>
          <w:rFonts w:ascii="Times New Roman" w:hAnsi="Times New Roman" w:cs="Times New Roman"/>
        </w:rPr>
        <w:t>поручить исправление</w:t>
      </w:r>
      <w:r w:rsidRPr="009B3405">
        <w:rPr>
          <w:rFonts w:ascii="Times New Roman" w:hAnsi="Times New Roman" w:cs="Times New Roman"/>
        </w:rPr>
        <w:t xml:space="preserve"> работ другому лицу за счет Подрядчика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6.6. Отстранение   Подрядчика   </w:t>
      </w:r>
      <w:r w:rsidR="00F34E5B" w:rsidRPr="009B3405">
        <w:rPr>
          <w:rFonts w:ascii="Times New Roman" w:hAnsi="Times New Roman" w:cs="Times New Roman"/>
        </w:rPr>
        <w:t>от работ по настоящему договору</w:t>
      </w:r>
      <w:r w:rsidRPr="009B3405">
        <w:rPr>
          <w:rFonts w:ascii="Times New Roman" w:hAnsi="Times New Roman" w:cs="Times New Roman"/>
        </w:rPr>
        <w:t xml:space="preserve">    за    определенные     недостатки    не </w:t>
      </w:r>
      <w:r w:rsidR="00F34E5B" w:rsidRPr="009B3405">
        <w:rPr>
          <w:rFonts w:ascii="Times New Roman" w:hAnsi="Times New Roman" w:cs="Times New Roman"/>
        </w:rPr>
        <w:t>освобождает его от</w:t>
      </w:r>
      <w:r w:rsidRPr="009B3405">
        <w:rPr>
          <w:rFonts w:ascii="Times New Roman" w:hAnsi="Times New Roman" w:cs="Times New Roman"/>
        </w:rPr>
        <w:t xml:space="preserve"> ответственности, если Заказчик докажет, что такие недостатки возникли </w:t>
      </w:r>
      <w:r w:rsidR="00F34E5B" w:rsidRPr="009B3405">
        <w:rPr>
          <w:rFonts w:ascii="Times New Roman" w:hAnsi="Times New Roman" w:cs="Times New Roman"/>
        </w:rPr>
        <w:t>вследствие действий</w:t>
      </w:r>
      <w:r w:rsidRPr="009B3405">
        <w:rPr>
          <w:rFonts w:ascii="Times New Roman" w:hAnsi="Times New Roman" w:cs="Times New Roman"/>
        </w:rPr>
        <w:t xml:space="preserve"> или бездействия Подрядчика.</w:t>
      </w:r>
      <w:r w:rsidRPr="009B3405">
        <w:t xml:space="preserve"> </w:t>
      </w:r>
    </w:p>
    <w:p w:rsidR="00867C14" w:rsidRPr="009B3405" w:rsidRDefault="00867C14" w:rsidP="00F34E5B">
      <w:pPr>
        <w:pStyle w:val="HTML"/>
        <w:keepLines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6.7. </w:t>
      </w:r>
      <w:r w:rsidR="00F34E5B" w:rsidRPr="009B3405">
        <w:rPr>
          <w:rFonts w:ascii="Times New Roman" w:hAnsi="Times New Roman" w:cs="Times New Roman"/>
        </w:rPr>
        <w:t>Ущерб, нанесенный</w:t>
      </w:r>
      <w:r w:rsidRPr="009B3405">
        <w:rPr>
          <w:rFonts w:ascii="Times New Roman" w:hAnsi="Times New Roman" w:cs="Times New Roman"/>
        </w:rPr>
        <w:t xml:space="preserve">     третьему   лицу   в   результате   </w:t>
      </w:r>
      <w:r w:rsidR="00F34E5B" w:rsidRPr="009B3405">
        <w:rPr>
          <w:rFonts w:ascii="Times New Roman" w:hAnsi="Times New Roman" w:cs="Times New Roman"/>
        </w:rPr>
        <w:t>строительства, ремонта</w:t>
      </w:r>
      <w:r w:rsidR="00F34E5B">
        <w:rPr>
          <w:rFonts w:ascii="Times New Roman" w:hAnsi="Times New Roman" w:cs="Times New Roman"/>
        </w:rPr>
        <w:t xml:space="preserve">    объекта    по вине 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 </w:t>
      </w:r>
    </w:p>
    <w:p w:rsidR="00867C14" w:rsidRPr="009B3405" w:rsidRDefault="00F34E5B" w:rsidP="00F34E5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</w:t>
      </w:r>
      <w:r w:rsidR="00867C14" w:rsidRPr="009B3405">
        <w:rPr>
          <w:rFonts w:ascii="Times New Roman" w:hAnsi="Times New Roman" w:cs="Times New Roman"/>
        </w:rPr>
        <w:t>.8. Любая договоренность между сторонами, влекущая за собой новые </w:t>
      </w:r>
      <w:r w:rsidRPr="009B3405">
        <w:rPr>
          <w:rFonts w:ascii="Times New Roman" w:hAnsi="Times New Roman" w:cs="Times New Roman"/>
        </w:rPr>
        <w:t xml:space="preserve">обстоятельства, </w:t>
      </w:r>
      <w:r w:rsidR="00741CCF">
        <w:rPr>
          <w:rFonts w:ascii="Times New Roman" w:hAnsi="Times New Roman" w:cs="Times New Roman"/>
        </w:rPr>
        <w:t>непредусмотренные настоящим договором</w:t>
      </w:r>
      <w:r w:rsidRPr="009B3405">
        <w:rPr>
          <w:rFonts w:ascii="Times New Roman" w:hAnsi="Times New Roman" w:cs="Times New Roman"/>
        </w:rPr>
        <w:t xml:space="preserve">, </w:t>
      </w:r>
      <w:r w:rsidR="00741CCF">
        <w:rPr>
          <w:rFonts w:ascii="Times New Roman" w:hAnsi="Times New Roman" w:cs="Times New Roman"/>
        </w:rPr>
        <w:t xml:space="preserve">считается действительной, если она подтверждена сторонами в письменной форме в виде дополнительного соглашения.  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  <w:b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7. Условия прекращения договорных отношений.</w:t>
      </w:r>
    </w:p>
    <w:p w:rsidR="00741CCF" w:rsidRDefault="00867C14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7.1Заказчик вправе расторгнуть договор в </w:t>
      </w:r>
      <w:r w:rsidR="00741CCF" w:rsidRPr="009B3405">
        <w:rPr>
          <w:rFonts w:ascii="Times New Roman" w:hAnsi="Times New Roman" w:cs="Times New Roman"/>
        </w:rPr>
        <w:t>случаях: </w:t>
      </w:r>
    </w:p>
    <w:p w:rsidR="00867C14" w:rsidRPr="009B3405" w:rsidRDefault="00741CCF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</w:t>
      </w:r>
      <w:r w:rsidR="00867C14" w:rsidRPr="009B3405">
        <w:rPr>
          <w:rFonts w:ascii="Times New Roman" w:hAnsi="Times New Roman" w:cs="Times New Roman"/>
        </w:rPr>
        <w:t xml:space="preserve">       - задержки Подрядчиком начала работ определяемого Дефектным Актом более чем на 5 календарных дней;</w:t>
      </w:r>
    </w:p>
    <w:p w:rsidR="00867C14" w:rsidRPr="009B3405" w:rsidRDefault="00867C14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</w:t>
      </w:r>
      <w:r w:rsidR="00741CCF">
        <w:rPr>
          <w:rFonts w:ascii="Times New Roman" w:hAnsi="Times New Roman" w:cs="Times New Roman"/>
        </w:rPr>
        <w:t xml:space="preserve"> - систематического нарушения Подрядчиком сроков выполнения работ, влекущего увеличение срока окончания работ согласно Задания более чем на 5 календарных дней;</w:t>
      </w:r>
    </w:p>
    <w:p w:rsidR="00741CCF" w:rsidRDefault="00867C14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- систематического несоблюдения Подрядчиком требований по качеству </w:t>
      </w:r>
      <w:r w:rsidR="00741CCF">
        <w:rPr>
          <w:rFonts w:ascii="Times New Roman" w:hAnsi="Times New Roman" w:cs="Times New Roman"/>
        </w:rPr>
        <w:t>работ:</w:t>
      </w:r>
    </w:p>
    <w:p w:rsidR="00741CCF" w:rsidRDefault="00741CCF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-  если отступления в работе от условий договора или иные недостатки результата работы не были устранены либо являются существенными и неустранимыми;</w:t>
      </w:r>
    </w:p>
    <w:p w:rsidR="00867C14" w:rsidRPr="009B3405" w:rsidRDefault="00867C14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- </w:t>
      </w:r>
      <w:proofErr w:type="gramStart"/>
      <w:r w:rsidRPr="009B3405">
        <w:rPr>
          <w:rFonts w:ascii="Times New Roman" w:hAnsi="Times New Roman" w:cs="Times New Roman"/>
        </w:rPr>
        <w:t>аннулирования  лицензий</w:t>
      </w:r>
      <w:proofErr w:type="gramEnd"/>
      <w:r w:rsidRPr="009B3405">
        <w:rPr>
          <w:rFonts w:ascii="Times New Roman" w:hAnsi="Times New Roman" w:cs="Times New Roman"/>
        </w:rPr>
        <w:t xml:space="preserve">  на  строительную  деятельность,  других  актов  государственных  органов   в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рамках действующего законодательства, лишающих Подрядчика права на производство работ.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</w:p>
    <w:p w:rsidR="00741CCF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lastRenderedPageBreak/>
        <w:t>        7.2. Подрядчик вправе расторгнуть договор в </w:t>
      </w:r>
      <w:r w:rsidR="00741CCF" w:rsidRPr="009B3405">
        <w:rPr>
          <w:rFonts w:ascii="Times New Roman" w:hAnsi="Times New Roman" w:cs="Times New Roman"/>
        </w:rPr>
        <w:t xml:space="preserve">случаях:  </w:t>
      </w:r>
      <w:r w:rsidRPr="009B3405">
        <w:rPr>
          <w:rFonts w:ascii="Times New Roman" w:hAnsi="Times New Roman" w:cs="Times New Roman"/>
        </w:rPr>
        <w:t xml:space="preserve"> 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 - финансовой несостоятельности Заказчика, или систематической задержки им расчетов </w:t>
      </w:r>
      <w:r w:rsidR="00741CCF" w:rsidRPr="009B3405">
        <w:rPr>
          <w:rFonts w:ascii="Times New Roman" w:hAnsi="Times New Roman" w:cs="Times New Roman"/>
        </w:rPr>
        <w:t>за выполненные</w:t>
      </w:r>
      <w:r w:rsidRPr="009B3405">
        <w:rPr>
          <w:rFonts w:ascii="Times New Roman" w:hAnsi="Times New Roman" w:cs="Times New Roman"/>
        </w:rPr>
        <w:t> работы, или задержки их более чем на 10 дней;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            - остановки   Заказчиком   выполнения   работ   по   </w:t>
      </w:r>
      <w:r w:rsidR="00741CCF" w:rsidRPr="009B3405">
        <w:rPr>
          <w:rFonts w:ascii="Times New Roman" w:hAnsi="Times New Roman" w:cs="Times New Roman"/>
        </w:rPr>
        <w:t>причинам, не</w:t>
      </w:r>
      <w:r w:rsidRPr="009B3405">
        <w:rPr>
          <w:rFonts w:ascii="Times New Roman" w:hAnsi="Times New Roman" w:cs="Times New Roman"/>
        </w:rPr>
        <w:t xml:space="preserve">   </w:t>
      </w:r>
      <w:r w:rsidR="00741CCF" w:rsidRPr="009B3405">
        <w:rPr>
          <w:rFonts w:ascii="Times New Roman" w:hAnsi="Times New Roman" w:cs="Times New Roman"/>
        </w:rPr>
        <w:t>зависящим от Подрядчика, на срок</w:t>
      </w:r>
      <w:r w:rsidRPr="009B3405">
        <w:rPr>
          <w:rFonts w:ascii="Times New Roman" w:hAnsi="Times New Roman" w:cs="Times New Roman"/>
        </w:rPr>
        <w:t>, превышающий 15 дней;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      - существенного </w:t>
      </w:r>
      <w:proofErr w:type="gramStart"/>
      <w:r w:rsidRPr="009B3405">
        <w:rPr>
          <w:rFonts w:ascii="Times New Roman" w:hAnsi="Times New Roman" w:cs="Times New Roman"/>
        </w:rPr>
        <w:t>возрастания  стоимости</w:t>
      </w:r>
      <w:proofErr w:type="gramEnd"/>
      <w:r w:rsidRPr="009B3405">
        <w:rPr>
          <w:rFonts w:ascii="Times New Roman" w:hAnsi="Times New Roman" w:cs="Times New Roman"/>
        </w:rPr>
        <w:t xml:space="preserve">  материалов  и  оборудования,  которое нельзя было предусмотреть</w:t>
      </w:r>
      <w:r w:rsidR="00741CCF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 при заключении договора, и отказа Заказ</w:t>
      </w:r>
      <w:r w:rsidR="00741CCF">
        <w:rPr>
          <w:rFonts w:ascii="Times New Roman" w:hAnsi="Times New Roman" w:cs="Times New Roman"/>
        </w:rPr>
        <w:t xml:space="preserve">чика в связи  с этим  увеличить установленную в договоре цену.  </w:t>
      </w:r>
    </w:p>
    <w:p w:rsidR="00867C14" w:rsidRPr="009B3405" w:rsidRDefault="00867C14" w:rsidP="00867C14">
      <w:pPr>
        <w:pStyle w:val="HTML"/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8. Порядок прекращения договорных отношений.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    8.1. </w:t>
      </w:r>
      <w:r w:rsidR="00B62A1C" w:rsidRPr="009B3405">
        <w:rPr>
          <w:rFonts w:ascii="Times New Roman" w:hAnsi="Times New Roman" w:cs="Times New Roman"/>
        </w:rPr>
        <w:t>При расторжении Заказчиком настоящего договора по причинам, изложенным</w:t>
      </w:r>
      <w:r w:rsidRPr="009B3405">
        <w:rPr>
          <w:rFonts w:ascii="Times New Roman" w:hAnsi="Times New Roman" w:cs="Times New Roman"/>
        </w:rPr>
        <w:t> в п. 7.1,   Подрядчик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</w:t>
      </w:r>
      <w:r w:rsidR="00B62A1C" w:rsidRPr="009B3405">
        <w:rPr>
          <w:rFonts w:ascii="Times New Roman" w:hAnsi="Times New Roman" w:cs="Times New Roman"/>
        </w:rPr>
        <w:t>обязан возместить</w:t>
      </w:r>
      <w:r w:rsidRPr="009B3405">
        <w:rPr>
          <w:rFonts w:ascii="Times New Roman" w:hAnsi="Times New Roman" w:cs="Times New Roman"/>
        </w:rPr>
        <w:t> стоимость причиненных убытков.</w:t>
      </w:r>
    </w:p>
    <w:p w:rsidR="00867C14" w:rsidRPr="009B3405" w:rsidRDefault="00867C14" w:rsidP="00741CCF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    8.2. </w:t>
      </w:r>
      <w:r w:rsidR="00B62A1C" w:rsidRPr="009B3405">
        <w:rPr>
          <w:rFonts w:ascii="Times New Roman" w:hAnsi="Times New Roman" w:cs="Times New Roman"/>
        </w:rPr>
        <w:t>При расторжении</w:t>
      </w:r>
      <w:r w:rsidRPr="009B3405">
        <w:rPr>
          <w:rFonts w:ascii="Times New Roman" w:hAnsi="Times New Roman" w:cs="Times New Roman"/>
        </w:rPr>
        <w:t xml:space="preserve">   договора   </w:t>
      </w:r>
      <w:r w:rsidR="00B62A1C" w:rsidRPr="009B3405">
        <w:rPr>
          <w:rFonts w:ascii="Times New Roman" w:hAnsi="Times New Roman" w:cs="Times New Roman"/>
        </w:rPr>
        <w:t>до приемки Заказчиком</w:t>
      </w:r>
      <w:r w:rsidRPr="009B3405">
        <w:rPr>
          <w:rFonts w:ascii="Times New Roman" w:hAnsi="Times New Roman" w:cs="Times New Roman"/>
        </w:rPr>
        <w:t> результата работы, выполненной Подрядчиком, Заказчик   вправе   требовать   передачи   ему   результата   незаверше</w:t>
      </w:r>
      <w:r w:rsidR="00741CCF">
        <w:rPr>
          <w:rFonts w:ascii="Times New Roman" w:hAnsi="Times New Roman" w:cs="Times New Roman"/>
        </w:rPr>
        <w:t xml:space="preserve">нной   работы   с компенсацией </w:t>
      </w:r>
      <w:r w:rsidRPr="009B3405">
        <w:rPr>
          <w:rFonts w:ascii="Times New Roman" w:hAnsi="Times New Roman" w:cs="Times New Roman"/>
        </w:rPr>
        <w:t>Подрядчику произведенных затрат.</w:t>
      </w:r>
      <w:r w:rsidRPr="009B3405">
        <w:rPr>
          <w:rFonts w:ascii="Times New Roman" w:hAnsi="Times New Roman" w:cs="Times New Roman"/>
        </w:rPr>
        <w:br/>
        <w:t xml:space="preserve">    8.3. Договорные отношения </w:t>
      </w:r>
      <w:r w:rsidR="00741CCF">
        <w:rPr>
          <w:rFonts w:ascii="Times New Roman" w:hAnsi="Times New Roman" w:cs="Times New Roman"/>
        </w:rPr>
        <w:t>п</w:t>
      </w:r>
      <w:r w:rsidRPr="009B3405">
        <w:rPr>
          <w:rFonts w:ascii="Times New Roman" w:hAnsi="Times New Roman" w:cs="Times New Roman"/>
        </w:rPr>
        <w:t>рекращаются </w:t>
      </w:r>
      <w:r w:rsidR="00741CCF">
        <w:rPr>
          <w:rFonts w:ascii="Times New Roman" w:hAnsi="Times New Roman" w:cs="Times New Roman"/>
        </w:rPr>
        <w:t>по</w:t>
      </w:r>
      <w:r w:rsidR="00B62A1C">
        <w:rPr>
          <w:rFonts w:ascii="Times New Roman" w:hAnsi="Times New Roman" w:cs="Times New Roman"/>
        </w:rPr>
        <w:t xml:space="preserve"> завершении гарантийного срока для данного объекта строительства</w:t>
      </w:r>
      <w:r w:rsidR="00741CCF" w:rsidRPr="009B3405">
        <w:rPr>
          <w:rFonts w:ascii="Times New Roman" w:hAnsi="Times New Roman" w:cs="Times New Roman"/>
        </w:rPr>
        <w:t>, заявленного п.</w:t>
      </w:r>
      <w:r w:rsidRPr="009B3405">
        <w:rPr>
          <w:rFonts w:ascii="Times New Roman" w:hAnsi="Times New Roman" w:cs="Times New Roman"/>
        </w:rPr>
        <w:t> </w:t>
      </w:r>
      <w:r w:rsidR="00741CCF" w:rsidRPr="009B3405">
        <w:rPr>
          <w:rFonts w:ascii="Times New Roman" w:hAnsi="Times New Roman" w:cs="Times New Roman"/>
        </w:rPr>
        <w:t>9, с учетом</w:t>
      </w:r>
      <w:r w:rsidRPr="009B3405">
        <w:rPr>
          <w:rFonts w:ascii="Times New Roman" w:hAnsi="Times New Roman" w:cs="Times New Roman"/>
        </w:rPr>
        <w:t xml:space="preserve"> всех его продлений. 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8.4. В случаях расторжения настоящего договора, Подрядчик обязан в течение трех рабочих дней возвратить на расчетный счет Заказчика полученный аванс и уплатить Заказчику неустойку (проценты) за пользование чужими денежными средствами в размере учетной ставки банковского процента на день исполнения денежного обязательства.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8.5.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обязательствам.</w:t>
      </w:r>
    </w:p>
    <w:p w:rsidR="00867C14" w:rsidRPr="009B3405" w:rsidRDefault="00867C14" w:rsidP="00867C14">
      <w:pPr>
        <w:pStyle w:val="HTML"/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8.6. Расторжение договора оформляется письменным соглашением сторон или вынесенным в установленном порядке решением судебного органа.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  <w:b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9. Гарантии.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     9.1. Подрядчик </w:t>
      </w:r>
      <w:proofErr w:type="gramStart"/>
      <w:r w:rsidRPr="009B3405">
        <w:rPr>
          <w:rFonts w:ascii="Times New Roman" w:hAnsi="Times New Roman" w:cs="Times New Roman"/>
        </w:rPr>
        <w:t>гарантирует:</w:t>
      </w:r>
      <w:r w:rsidRPr="009B3405">
        <w:rPr>
          <w:rFonts w:ascii="Times New Roman" w:hAnsi="Times New Roman" w:cs="Times New Roman"/>
        </w:rPr>
        <w:br/>
        <w:t xml:space="preserve">   </w:t>
      </w:r>
      <w:proofErr w:type="gramEnd"/>
      <w:r w:rsidRPr="009B3405">
        <w:rPr>
          <w:rFonts w:ascii="Times New Roman" w:hAnsi="Times New Roman" w:cs="Times New Roman"/>
        </w:rPr>
        <w:t xml:space="preserve">        - надлежащее  качество  используемых  материалов,  конструкций,  оборудования и систем, соответствие их проектным    сертификатам,    государственным    стандартам    и    техническим    условиям,    обеспеченность   их соответствующими  сертификатами,  техническими  паспортами  и  другими  документами,  удостоверяющими  их качество;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         - качество выполненных всех работ в </w:t>
      </w:r>
      <w:r w:rsidR="00B62A1C" w:rsidRPr="009B3405">
        <w:rPr>
          <w:rFonts w:ascii="Times New Roman" w:hAnsi="Times New Roman" w:cs="Times New Roman"/>
        </w:rPr>
        <w:t>соответствии с</w:t>
      </w:r>
      <w:r w:rsidRPr="009B3405">
        <w:rPr>
          <w:rFonts w:ascii="Times New Roman" w:hAnsi="Times New Roman" w:cs="Times New Roman"/>
        </w:rPr>
        <w:t> </w:t>
      </w:r>
      <w:r w:rsidR="00B62A1C" w:rsidRPr="009B3405">
        <w:rPr>
          <w:rFonts w:ascii="Times New Roman" w:hAnsi="Times New Roman" w:cs="Times New Roman"/>
        </w:rPr>
        <w:t>проектной документацией и действующими нормами</w:t>
      </w:r>
      <w:r w:rsidR="00B62A1C">
        <w:rPr>
          <w:rFonts w:ascii="Times New Roman" w:hAnsi="Times New Roman" w:cs="Times New Roman"/>
        </w:rPr>
        <w:t xml:space="preserve"> </w:t>
      </w:r>
      <w:r w:rsidR="00B62A1C" w:rsidRPr="009B3405">
        <w:rPr>
          <w:rFonts w:ascii="Times New Roman" w:hAnsi="Times New Roman" w:cs="Times New Roman"/>
        </w:rPr>
        <w:t>и</w:t>
      </w:r>
      <w:r w:rsidRPr="009B3405">
        <w:rPr>
          <w:rFonts w:ascii="Times New Roman" w:hAnsi="Times New Roman" w:cs="Times New Roman"/>
        </w:rPr>
        <w:t> техническими условиями;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          - своевременное устранение недостатков и дефектов, выявленных при приемке работ и в период </w:t>
      </w:r>
      <w:r w:rsidR="00B62A1C" w:rsidRPr="009B3405">
        <w:rPr>
          <w:rFonts w:ascii="Times New Roman" w:hAnsi="Times New Roman" w:cs="Times New Roman"/>
        </w:rPr>
        <w:t>гарантийной</w:t>
      </w:r>
      <w:r w:rsidR="00B62A1C">
        <w:rPr>
          <w:rFonts w:ascii="Times New Roman" w:hAnsi="Times New Roman" w:cs="Times New Roman"/>
        </w:rPr>
        <w:t xml:space="preserve"> </w:t>
      </w:r>
      <w:r w:rsidR="00B62A1C" w:rsidRPr="009B3405">
        <w:rPr>
          <w:rFonts w:ascii="Times New Roman" w:hAnsi="Times New Roman" w:cs="Times New Roman"/>
        </w:rPr>
        <w:t>эксплуатации</w:t>
      </w:r>
      <w:r w:rsidRPr="009B3405">
        <w:rPr>
          <w:rFonts w:ascii="Times New Roman" w:hAnsi="Times New Roman" w:cs="Times New Roman"/>
        </w:rPr>
        <w:t> объекта;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        - </w:t>
      </w:r>
      <w:proofErr w:type="gramStart"/>
      <w:r w:rsidRPr="009B3405">
        <w:rPr>
          <w:rFonts w:ascii="Times New Roman" w:hAnsi="Times New Roman" w:cs="Times New Roman"/>
        </w:rPr>
        <w:t>бесперебойное  функционирование</w:t>
      </w:r>
      <w:proofErr w:type="gramEnd"/>
      <w:r w:rsidRPr="009B3405">
        <w:rPr>
          <w:rFonts w:ascii="Times New Roman" w:hAnsi="Times New Roman" w:cs="Times New Roman"/>
        </w:rPr>
        <w:t xml:space="preserve">   инженерных  систем  и  оборудования  при   нормальной  эксплуатации</w:t>
      </w:r>
      <w:r w:rsidR="00B62A1C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объекта.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9.2. </w:t>
      </w:r>
      <w:r w:rsidR="00B62A1C" w:rsidRPr="009B3405">
        <w:rPr>
          <w:rFonts w:ascii="Times New Roman" w:hAnsi="Times New Roman" w:cs="Times New Roman"/>
        </w:rPr>
        <w:t xml:space="preserve">Гарантийный </w:t>
      </w:r>
      <w:proofErr w:type="gramStart"/>
      <w:r w:rsidR="00B62A1C" w:rsidRPr="009B3405">
        <w:rPr>
          <w:rFonts w:ascii="Times New Roman" w:hAnsi="Times New Roman" w:cs="Times New Roman"/>
        </w:rPr>
        <w:t>срок</w:t>
      </w:r>
      <w:r w:rsidRPr="009B3405">
        <w:rPr>
          <w:rFonts w:ascii="Times New Roman" w:hAnsi="Times New Roman" w:cs="Times New Roman"/>
        </w:rPr>
        <w:t xml:space="preserve">  нормальной</w:t>
      </w:r>
      <w:proofErr w:type="gramEnd"/>
      <w:r w:rsidRPr="009B3405">
        <w:rPr>
          <w:rFonts w:ascii="Times New Roman" w:hAnsi="Times New Roman" w:cs="Times New Roman"/>
        </w:rPr>
        <w:t>  эксплуатации   объекта   и   входящих   в   него   инженерных   систем,</w:t>
      </w:r>
    </w:p>
    <w:p w:rsidR="00867C14" w:rsidRPr="00B62A1C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оборудования, материалов и работ устанавливается </w:t>
      </w:r>
      <w:r w:rsidRPr="009B3405">
        <w:rPr>
          <w:rFonts w:ascii="Times New Roman" w:hAnsi="Times New Roman" w:cs="Times New Roman"/>
          <w:b/>
        </w:rPr>
        <w:t xml:space="preserve">5 (пять) </w:t>
      </w:r>
      <w:r w:rsidR="00B62A1C">
        <w:rPr>
          <w:rFonts w:ascii="Times New Roman" w:hAnsi="Times New Roman" w:cs="Times New Roman"/>
          <w:b/>
        </w:rPr>
        <w:t xml:space="preserve">лет </w:t>
      </w:r>
      <w:r w:rsidR="00B62A1C" w:rsidRPr="00B62A1C">
        <w:rPr>
          <w:rFonts w:ascii="Times New Roman" w:hAnsi="Times New Roman" w:cs="Times New Roman"/>
        </w:rPr>
        <w:t xml:space="preserve">с момента подписания сторонами акта о приемке </w:t>
      </w:r>
      <w:r w:rsidRPr="00B62A1C">
        <w:rPr>
          <w:rFonts w:ascii="Times New Roman" w:hAnsi="Times New Roman" w:cs="Times New Roman"/>
        </w:rPr>
        <w:t>объекта после ремонта.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       9.3 Если в период гарантийной эксплуатации </w:t>
      </w:r>
      <w:proofErr w:type="gramStart"/>
      <w:r w:rsidRPr="009B3405">
        <w:rPr>
          <w:rFonts w:ascii="Times New Roman" w:hAnsi="Times New Roman" w:cs="Times New Roman"/>
        </w:rPr>
        <w:t>объекта  обнаружатся</w:t>
      </w:r>
      <w:proofErr w:type="gramEnd"/>
      <w:r w:rsidRPr="009B3405">
        <w:rPr>
          <w:rFonts w:ascii="Times New Roman" w:hAnsi="Times New Roman" w:cs="Times New Roman"/>
        </w:rPr>
        <w:t>  дефекты,  препятствующие  нормальной</w:t>
      </w:r>
      <w:r w:rsidR="00B62A1C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 xml:space="preserve"> эксплуатации, то Подрядчик обязан их устранить за свой счет в согласованные с Заказчиком сроки. </w:t>
      </w:r>
    </w:p>
    <w:p w:rsidR="00867C14" w:rsidRPr="009B3405" w:rsidRDefault="00867C14" w:rsidP="007E7700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9.4 Если в период гарантийного срока обнаружатся недостатки (дефекты), которые не позволят продолжить </w:t>
      </w:r>
      <w:r w:rsidR="00B62A1C" w:rsidRPr="009B3405">
        <w:rPr>
          <w:rFonts w:ascii="Times New Roman" w:hAnsi="Times New Roman" w:cs="Times New Roman"/>
        </w:rPr>
        <w:t>нормальную эксплуатацию объекта до их устранения</w:t>
      </w:r>
      <w:r w:rsidRPr="009B3405">
        <w:rPr>
          <w:rFonts w:ascii="Times New Roman" w:hAnsi="Times New Roman" w:cs="Times New Roman"/>
        </w:rPr>
        <w:t xml:space="preserve">   составляется   акт.  Для </w:t>
      </w:r>
      <w:r w:rsidR="00B62A1C">
        <w:rPr>
          <w:rFonts w:ascii="Times New Roman" w:hAnsi="Times New Roman" w:cs="Times New Roman"/>
        </w:rPr>
        <w:t xml:space="preserve">участия в составлении акта, фиксирующего дефекты, согласования порядка и сроков их устранения Подрядчик обязан  </w:t>
      </w:r>
      <w:r w:rsidRPr="009B3405">
        <w:rPr>
          <w:rFonts w:ascii="Times New Roman" w:hAnsi="Times New Roman" w:cs="Times New Roman"/>
        </w:rPr>
        <w:t xml:space="preserve"> командировать на объект своего представителя не </w:t>
      </w:r>
      <w:r w:rsidR="00763DB7" w:rsidRPr="009B3405">
        <w:rPr>
          <w:rFonts w:ascii="Times New Roman" w:hAnsi="Times New Roman" w:cs="Times New Roman"/>
        </w:rPr>
        <w:t>позднее чем 3</w:t>
      </w:r>
      <w:r w:rsidR="00B62A1C">
        <w:rPr>
          <w:rFonts w:ascii="Times New Roman" w:hAnsi="Times New Roman" w:cs="Times New Roman"/>
        </w:rPr>
        <w:t xml:space="preserve"> дней со дня получения извещения Заказчика. </w:t>
      </w:r>
      <w:r w:rsidRPr="009B3405">
        <w:rPr>
          <w:rFonts w:ascii="Times New Roman" w:hAnsi="Times New Roman" w:cs="Times New Roman"/>
        </w:rPr>
        <w:t>При </w:t>
      </w:r>
      <w:r w:rsidR="00763DB7" w:rsidRPr="009B3405">
        <w:rPr>
          <w:rFonts w:ascii="Times New Roman" w:hAnsi="Times New Roman" w:cs="Times New Roman"/>
        </w:rPr>
        <w:t>отказе Подрядчика</w:t>
      </w:r>
      <w:r w:rsidRPr="009B3405">
        <w:rPr>
          <w:rFonts w:ascii="Times New Roman" w:hAnsi="Times New Roman" w:cs="Times New Roman"/>
        </w:rPr>
        <w:t xml:space="preserve">     </w:t>
      </w:r>
      <w:r w:rsidR="00763DB7" w:rsidRPr="009B3405">
        <w:rPr>
          <w:rFonts w:ascii="Times New Roman" w:hAnsi="Times New Roman" w:cs="Times New Roman"/>
        </w:rPr>
        <w:t>от составления</w:t>
      </w:r>
      <w:r w:rsidRPr="009B3405">
        <w:rPr>
          <w:rFonts w:ascii="Times New Roman" w:hAnsi="Times New Roman" w:cs="Times New Roman"/>
        </w:rPr>
        <w:t xml:space="preserve">   или</w:t>
      </w:r>
      <w:r w:rsidR="00B62A1C">
        <w:rPr>
          <w:rFonts w:ascii="Times New Roman" w:hAnsi="Times New Roman" w:cs="Times New Roman"/>
        </w:rPr>
        <w:t xml:space="preserve"> подписания акта обнаружения дефекта и недоделок для их подтверждения Заказчик вправе назначить квалифицированную экспертизу, которая составит </w:t>
      </w:r>
      <w:r w:rsidRPr="009B3405">
        <w:rPr>
          <w:rFonts w:ascii="Times New Roman" w:hAnsi="Times New Roman" w:cs="Times New Roman"/>
        </w:rPr>
        <w:t>соответствующий </w:t>
      </w:r>
      <w:r w:rsidR="00B62A1C">
        <w:rPr>
          <w:rFonts w:ascii="Times New Roman" w:hAnsi="Times New Roman" w:cs="Times New Roman"/>
        </w:rPr>
        <w:t>акт по фиксированию дефектов и недоделок и их характер, что не исключает право сторон обратиться в арбитражный</w:t>
      </w:r>
      <w:r w:rsidR="007E7700">
        <w:rPr>
          <w:rFonts w:ascii="Times New Roman" w:hAnsi="Times New Roman" w:cs="Times New Roman"/>
        </w:rPr>
        <w:t xml:space="preserve"> суд по данному вопросу.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9.5. Устранение   недостатков   осуществляется   Подрядчиком   собственными   </w:t>
      </w:r>
      <w:r w:rsidR="00763DB7" w:rsidRPr="009B3405">
        <w:rPr>
          <w:rFonts w:ascii="Times New Roman" w:hAnsi="Times New Roman" w:cs="Times New Roman"/>
        </w:rPr>
        <w:t>силами, за</w:t>
      </w:r>
      <w:r w:rsidRPr="009B3405">
        <w:rPr>
          <w:rFonts w:ascii="Times New Roman" w:hAnsi="Times New Roman" w:cs="Times New Roman"/>
        </w:rPr>
        <w:t xml:space="preserve">   свой   счет    в десятидневный срок, с момента получения предписания Заказчика. Гарантийный срок в этом случае продлевается соответственно на период устранения дефектов. Если Подрядчиком не приступает к устранению   недостатков в десятидневный срок, то Заказчик вправе устранить их собственными   силами с последующим возмещением ущерба за счет Подрядчика.</w:t>
      </w:r>
    </w:p>
    <w:p w:rsidR="00867C14" w:rsidRPr="009B3405" w:rsidRDefault="007E7700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    9.6.У</w:t>
      </w:r>
      <w:r w:rsidR="00867C14" w:rsidRPr="009B3405">
        <w:rPr>
          <w:rFonts w:ascii="Times New Roman" w:hAnsi="Times New Roman" w:cs="Times New Roman"/>
        </w:rPr>
        <w:t xml:space="preserve">казанные   гарантии   не   распространяются   </w:t>
      </w:r>
      <w:proofErr w:type="gramStart"/>
      <w:r w:rsidR="00867C14" w:rsidRPr="009B3405">
        <w:rPr>
          <w:rFonts w:ascii="Times New Roman" w:hAnsi="Times New Roman" w:cs="Times New Roman"/>
        </w:rPr>
        <w:t>на  случаи</w:t>
      </w:r>
      <w:proofErr w:type="gramEnd"/>
      <w:r w:rsidR="00867C14" w:rsidRPr="009B3405">
        <w:rPr>
          <w:rFonts w:ascii="Times New Roman" w:hAnsi="Times New Roman" w:cs="Times New Roman"/>
        </w:rPr>
        <w:t xml:space="preserve">   преднамеренного   повреждения   объекта   со  стороны третьих лиц.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</w:t>
      </w: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10. Разрешение споров и арбитраж.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10.1 </w:t>
      </w:r>
      <w:r w:rsidR="00763DB7" w:rsidRPr="009B3405">
        <w:rPr>
          <w:rFonts w:ascii="Times New Roman" w:hAnsi="Times New Roman" w:cs="Times New Roman"/>
        </w:rPr>
        <w:t>Спорные вопросы, </w:t>
      </w:r>
      <w:proofErr w:type="gramStart"/>
      <w:r w:rsidR="00763DB7" w:rsidRPr="009B3405">
        <w:rPr>
          <w:rFonts w:ascii="Times New Roman" w:hAnsi="Times New Roman" w:cs="Times New Roman"/>
        </w:rPr>
        <w:t>возникающие</w:t>
      </w:r>
      <w:r w:rsidRPr="009B3405">
        <w:rPr>
          <w:rFonts w:ascii="Times New Roman" w:hAnsi="Times New Roman" w:cs="Times New Roman"/>
        </w:rPr>
        <w:t xml:space="preserve">  в</w:t>
      </w:r>
      <w:proofErr w:type="gramEnd"/>
      <w:r w:rsidRPr="009B3405">
        <w:rPr>
          <w:rFonts w:ascii="Times New Roman" w:hAnsi="Times New Roman" w:cs="Times New Roman"/>
        </w:rPr>
        <w:t>  ходе  исполнения  настоящего  договора,  разрешаются  сторонами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путем</w:t>
      </w:r>
      <w:r w:rsidR="00763DB7">
        <w:rPr>
          <w:rFonts w:ascii="Times New Roman" w:hAnsi="Times New Roman" w:cs="Times New Roman"/>
        </w:rPr>
        <w:t xml:space="preserve"> переговоров, и возникшие договоренности в обязательном порядке фиксируются дополнительным  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lastRenderedPageBreak/>
        <w:t> соглашением сторон или протоколом, становящимися с момента их подписания неотъемлемой частью настоящего договора.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10.2 </w:t>
      </w:r>
      <w:proofErr w:type="gramStart"/>
      <w:r w:rsidRPr="009B3405">
        <w:rPr>
          <w:rFonts w:ascii="Times New Roman" w:hAnsi="Times New Roman" w:cs="Times New Roman"/>
        </w:rPr>
        <w:t>При  возникновении</w:t>
      </w:r>
      <w:proofErr w:type="gramEnd"/>
      <w:r w:rsidRPr="009B3405">
        <w:rPr>
          <w:rFonts w:ascii="Times New Roman" w:hAnsi="Times New Roman" w:cs="Times New Roman"/>
        </w:rPr>
        <w:t xml:space="preserve">  между  Заказчиком  и  Подрядчиком   спора   по  поводу недостатков выполненной работы или   их   причин   по   требованию  любой   из  Сторон  должна  быть  назначена  экспертиза.   Расходы   по </w:t>
      </w:r>
      <w:proofErr w:type="gramStart"/>
      <w:r w:rsidRPr="009B3405">
        <w:rPr>
          <w:rFonts w:ascii="Times New Roman" w:hAnsi="Times New Roman" w:cs="Times New Roman"/>
        </w:rPr>
        <w:t>проведению  экспертизы</w:t>
      </w:r>
      <w:proofErr w:type="gramEnd"/>
      <w:r w:rsidRPr="009B3405">
        <w:rPr>
          <w:rFonts w:ascii="Times New Roman" w:hAnsi="Times New Roman" w:cs="Times New Roman"/>
        </w:rPr>
        <w:t xml:space="preserve">  несет  Подрядчик,  за исключением случаев, когда  экспертизой  установлено  отсутствие нарушении   Подрядчиком  настоящего  договора   или   причинной   связи    между    действиями    Подрядчика   и обнаруженными недостатками.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    10.3. Если, по мнению одной из сторон, не </w:t>
      </w:r>
      <w:proofErr w:type="gramStart"/>
      <w:r w:rsidRPr="009B3405">
        <w:rPr>
          <w:rFonts w:ascii="Times New Roman" w:hAnsi="Times New Roman" w:cs="Times New Roman"/>
        </w:rPr>
        <w:t>имеется  возможности</w:t>
      </w:r>
      <w:proofErr w:type="gramEnd"/>
      <w:r w:rsidRPr="009B3405">
        <w:rPr>
          <w:rFonts w:ascii="Times New Roman" w:hAnsi="Times New Roman" w:cs="Times New Roman"/>
        </w:rPr>
        <w:t xml:space="preserve">  разрешить </w:t>
      </w:r>
      <w:r w:rsidR="00763DB7">
        <w:rPr>
          <w:rFonts w:ascii="Times New Roman" w:hAnsi="Times New Roman" w:cs="Times New Roman"/>
        </w:rPr>
        <w:t xml:space="preserve"> возникший   между  сторонами  </w:t>
      </w:r>
      <w:r w:rsidRPr="009B3405">
        <w:rPr>
          <w:rFonts w:ascii="Times New Roman" w:hAnsi="Times New Roman" w:cs="Times New Roman"/>
        </w:rPr>
        <w:t>спор в порядк</w:t>
      </w:r>
      <w:r w:rsidR="00763DB7">
        <w:rPr>
          <w:rFonts w:ascii="Times New Roman" w:hAnsi="Times New Roman" w:cs="Times New Roman"/>
        </w:rPr>
        <w:t>е,  описанном  в  </w:t>
      </w:r>
      <w:proofErr w:type="spellStart"/>
      <w:r w:rsidR="00763DB7">
        <w:rPr>
          <w:rFonts w:ascii="Times New Roman" w:hAnsi="Times New Roman" w:cs="Times New Roman"/>
        </w:rPr>
        <w:t>пп</w:t>
      </w:r>
      <w:proofErr w:type="spellEnd"/>
      <w:r w:rsidR="00763DB7">
        <w:rPr>
          <w:rFonts w:ascii="Times New Roman" w:hAnsi="Times New Roman" w:cs="Times New Roman"/>
        </w:rPr>
        <w:t>.  10.1 и 10.2 настоящего договора, то он разрешается арбитражным судом в установленном порядке</w:t>
      </w:r>
      <w:r w:rsidRPr="009B3405">
        <w:rPr>
          <w:rFonts w:ascii="Times New Roman" w:hAnsi="Times New Roman" w:cs="Times New Roman"/>
        </w:rPr>
        <w:t>.</w:t>
      </w:r>
    </w:p>
    <w:p w:rsidR="00867C14" w:rsidRPr="009B3405" w:rsidRDefault="00867C14" w:rsidP="00867C14">
      <w:pPr>
        <w:pStyle w:val="HTML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11. Страхование результатов работ.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  <w:b/>
        </w:rPr>
        <w:t xml:space="preserve">        </w:t>
      </w:r>
      <w:r w:rsidRPr="009B3405">
        <w:rPr>
          <w:rFonts w:ascii="Times New Roman" w:hAnsi="Times New Roman" w:cs="Times New Roman"/>
        </w:rPr>
        <w:t>11.1. Договор комплексного страхования строительно-монтажных рисков и ответс</w:t>
      </w:r>
      <w:r w:rsidR="00763DB7">
        <w:rPr>
          <w:rFonts w:ascii="Times New Roman" w:hAnsi="Times New Roman" w:cs="Times New Roman"/>
        </w:rPr>
        <w:t>твенности (</w:t>
      </w:r>
      <w:proofErr w:type="gramStart"/>
      <w:r w:rsidR="00763DB7">
        <w:rPr>
          <w:rFonts w:ascii="Times New Roman" w:hAnsi="Times New Roman" w:cs="Times New Roman"/>
        </w:rPr>
        <w:t>в  том</w:t>
      </w:r>
      <w:proofErr w:type="gramEnd"/>
      <w:r w:rsidR="00763DB7">
        <w:rPr>
          <w:rFonts w:ascii="Times New Roman" w:hAnsi="Times New Roman" w:cs="Times New Roman"/>
        </w:rPr>
        <w:t xml:space="preserve">  числе  за </w:t>
      </w:r>
      <w:r w:rsidRPr="009B3405">
        <w:rPr>
          <w:rFonts w:ascii="Times New Roman" w:hAnsi="Times New Roman" w:cs="Times New Roman"/>
        </w:rPr>
        <w:t>причинение  вреда  третьим лицам)   при  проведении  строительных  и  монтажных  работ заключается Подрядчиком в порядке, предусмотренном договором подряда.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11.2 Заключение   договора   страхования   не    освобождает    подрядчика    от    обязанности     принять    </w:t>
      </w:r>
      <w:r w:rsidR="00763DB7">
        <w:rPr>
          <w:rFonts w:ascii="Times New Roman" w:hAnsi="Times New Roman" w:cs="Times New Roman"/>
        </w:rPr>
        <w:t xml:space="preserve">все </w:t>
      </w:r>
      <w:r w:rsidRPr="009B3405">
        <w:rPr>
          <w:rFonts w:ascii="Times New Roman" w:hAnsi="Times New Roman" w:cs="Times New Roman"/>
        </w:rPr>
        <w:t>необходимые и возможные меры для предотвращения наступления страхового случая.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763DB7" w:rsidRDefault="00867C14" w:rsidP="00867C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b/>
          <w:sz w:val="20"/>
        </w:rPr>
      </w:pPr>
      <w:r w:rsidRPr="009B3405">
        <w:rPr>
          <w:b/>
          <w:bCs/>
          <w:snapToGrid w:val="0"/>
          <w:sz w:val="20"/>
        </w:rPr>
        <w:t xml:space="preserve">                                                          </w:t>
      </w:r>
      <w:r w:rsidRPr="00763DB7">
        <w:rPr>
          <w:rFonts w:ascii="Times New Roman" w:hAnsi="Times New Roman"/>
          <w:b/>
          <w:bCs/>
          <w:snapToGrid w:val="0"/>
          <w:sz w:val="20"/>
        </w:rPr>
        <w:t xml:space="preserve">12.  </w:t>
      </w:r>
      <w:r w:rsidRPr="00763DB7">
        <w:rPr>
          <w:rFonts w:ascii="Times New Roman" w:hAnsi="Times New Roman"/>
          <w:b/>
          <w:sz w:val="20"/>
        </w:rPr>
        <w:t>Срок действия Договора.</w:t>
      </w: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napToGrid w:val="0"/>
          <w:sz w:val="20"/>
          <w:szCs w:val="20"/>
        </w:rPr>
      </w:pPr>
      <w:r w:rsidRPr="009B3405">
        <w:rPr>
          <w:snapToGrid w:val="0"/>
          <w:sz w:val="20"/>
          <w:szCs w:val="20"/>
        </w:rPr>
        <w:t xml:space="preserve">      12.1 Договор вступает в силу с момента подписания его обеими сторонами и </w:t>
      </w:r>
      <w:r w:rsidR="00763DB7">
        <w:rPr>
          <w:snapToGrid w:val="0"/>
          <w:sz w:val="20"/>
          <w:szCs w:val="20"/>
        </w:rPr>
        <w:t xml:space="preserve">действует до момента выполнения </w:t>
      </w:r>
      <w:r w:rsidRPr="009B3405">
        <w:rPr>
          <w:snapToGrid w:val="0"/>
          <w:sz w:val="20"/>
          <w:szCs w:val="20"/>
        </w:rPr>
        <w:t>ими принятых на себя обязательств по настоящему договору либо до его расторжения.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  <w:b/>
        </w:rPr>
      </w:pP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  <w:b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13. Обстоятельства непреодолимой силы.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13.1.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наводнения, а также издание актов государственных органов.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13.2.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договору, любыми средствами связи.</w:t>
      </w:r>
    </w:p>
    <w:p w:rsidR="00763DB7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13.3. Срок </w:t>
      </w:r>
      <w:r w:rsidR="00763DB7" w:rsidRPr="009B3405">
        <w:rPr>
          <w:rFonts w:ascii="Times New Roman" w:hAnsi="Times New Roman" w:cs="Times New Roman"/>
        </w:rPr>
        <w:t>выполнения обязательств по настоящему договору отодвигается соразмерно</w:t>
      </w:r>
      <w:r w:rsidR="00763DB7">
        <w:rPr>
          <w:rFonts w:ascii="Times New Roman" w:hAnsi="Times New Roman" w:cs="Times New Roman"/>
        </w:rPr>
        <w:t xml:space="preserve"> времени, в  </w:t>
      </w:r>
    </w:p>
    <w:p w:rsidR="00867C14" w:rsidRPr="009B3405" w:rsidRDefault="00763DB7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течение, </w:t>
      </w:r>
      <w:r w:rsidR="00867C14" w:rsidRPr="009B3405">
        <w:rPr>
          <w:rFonts w:ascii="Times New Roman" w:hAnsi="Times New Roman" w:cs="Times New Roman"/>
        </w:rPr>
        <w:t xml:space="preserve">которого    действовали    обстоятельства    непреодолимой    </w:t>
      </w:r>
      <w:r w:rsidRPr="009B3405">
        <w:rPr>
          <w:rFonts w:ascii="Times New Roman" w:hAnsi="Times New Roman" w:cs="Times New Roman"/>
        </w:rPr>
        <w:t>силы, а</w:t>
      </w:r>
      <w:r w:rsidR="00867C14" w:rsidRPr="009B3405">
        <w:rPr>
          <w:rFonts w:ascii="Times New Roman" w:hAnsi="Times New Roman" w:cs="Times New Roman"/>
        </w:rPr>
        <w:t xml:space="preserve">   также    </w:t>
      </w:r>
      <w:r w:rsidRPr="009B3405">
        <w:rPr>
          <w:rFonts w:ascii="Times New Roman" w:hAnsi="Times New Roman" w:cs="Times New Roman"/>
        </w:rPr>
        <w:t>последствия, вызванные</w:t>
      </w:r>
      <w:r w:rsidR="00867C14" w:rsidRPr="009B3405">
        <w:rPr>
          <w:rFonts w:ascii="Times New Roman" w:hAnsi="Times New Roman" w:cs="Times New Roman"/>
        </w:rPr>
        <w:t xml:space="preserve">    </w:t>
      </w:r>
      <w:r>
        <w:rPr>
          <w:rFonts w:ascii="Times New Roman" w:hAnsi="Times New Roman" w:cs="Times New Roman"/>
        </w:rPr>
        <w:t>этими </w:t>
      </w:r>
      <w:r w:rsidR="00867C14" w:rsidRPr="009B3405">
        <w:rPr>
          <w:rFonts w:ascii="Times New Roman" w:hAnsi="Times New Roman" w:cs="Times New Roman"/>
        </w:rPr>
        <w:t>обстоятельствами.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>      13.4. </w:t>
      </w:r>
      <w:proofErr w:type="gramStart"/>
      <w:r w:rsidRPr="009B3405">
        <w:rPr>
          <w:rFonts w:ascii="Times New Roman" w:hAnsi="Times New Roman" w:cs="Times New Roman"/>
        </w:rPr>
        <w:t>Если  обстоятельства</w:t>
      </w:r>
      <w:proofErr w:type="gramEnd"/>
      <w:r w:rsidRPr="009B3405">
        <w:rPr>
          <w:rFonts w:ascii="Times New Roman" w:hAnsi="Times New Roman" w:cs="Times New Roman"/>
        </w:rPr>
        <w:t xml:space="preserve">  непреодолимой  силы  или  их  последствия  будут  д</w:t>
      </w:r>
      <w:r w:rsidR="00763DB7">
        <w:rPr>
          <w:rFonts w:ascii="Times New Roman" w:hAnsi="Times New Roman" w:cs="Times New Roman"/>
        </w:rPr>
        <w:t>литься более одного месяца, то </w:t>
      </w:r>
      <w:r w:rsidRPr="009B3405">
        <w:rPr>
          <w:rFonts w:ascii="Times New Roman" w:hAnsi="Times New Roman" w:cs="Times New Roman"/>
        </w:rPr>
        <w:t>Подрядчик и Заказчик должны обсудить,  какие  меры  надо  принять  для продолжения или прекращения  капитального ремонта.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snapToGrid w:val="0"/>
          <w:sz w:val="20"/>
          <w:szCs w:val="20"/>
        </w:rPr>
      </w:pPr>
      <w:r w:rsidRPr="009B3405">
        <w:rPr>
          <w:b/>
          <w:snapToGrid w:val="0"/>
          <w:sz w:val="20"/>
          <w:szCs w:val="20"/>
        </w:rPr>
        <w:t>14.  Прочие условия.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 14.1. Настоящий договор составлен в 2-х экземплярах, по одному для каждой из сторон. Каждый экземпляр договора идентичен и имеет одинаковую юридическую силу.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 14.2. При изменении юридического адреса, банковских реквизитов и формы собственности Подрядчик в двухнедельный срок обязан письменно известить об этом заказчика. </w:t>
      </w:r>
    </w:p>
    <w:p w:rsidR="00867C14" w:rsidRPr="009B3405" w:rsidRDefault="00867C14" w:rsidP="00763DB7">
      <w:pPr>
        <w:pStyle w:val="a5"/>
        <w:tabs>
          <w:tab w:val="left" w:pos="5850"/>
        </w:tabs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          14.3. Стороны   обязуются   не   </w:t>
      </w:r>
      <w:r w:rsidR="002D4C15" w:rsidRPr="009B3405">
        <w:rPr>
          <w:rFonts w:ascii="Times New Roman" w:hAnsi="Times New Roman" w:cs="Times New Roman"/>
        </w:rPr>
        <w:t>разглашать, не передавать</w:t>
      </w:r>
      <w:r w:rsidRPr="009B3405">
        <w:rPr>
          <w:rFonts w:ascii="Times New Roman" w:hAnsi="Times New Roman" w:cs="Times New Roman"/>
        </w:rPr>
        <w:t xml:space="preserve">   и/или   не   делать   каким-либо   еще способом</w:t>
      </w:r>
      <w:r w:rsidR="00763DB7">
        <w:rPr>
          <w:rFonts w:ascii="Times New Roman" w:hAnsi="Times New Roman" w:cs="Times New Roman"/>
        </w:rPr>
        <w:t xml:space="preserve"> доступным третьим организациям и лицам сведения, содержащиеся в документах, оформляющих </w:t>
      </w:r>
      <w:r w:rsidRPr="009B3405">
        <w:rPr>
          <w:rFonts w:ascii="Times New Roman" w:hAnsi="Times New Roman" w:cs="Times New Roman"/>
        </w:rPr>
        <w:t>совместную</w:t>
      </w:r>
      <w:r w:rsidR="00763DB7">
        <w:rPr>
          <w:rFonts w:ascii="Times New Roman" w:hAnsi="Times New Roman" w:cs="Times New Roman"/>
        </w:rPr>
        <w:t xml:space="preserve"> деятельность сторон в рамках настоящего договора, иначе как с письменного согласия обеих сторон</w:t>
      </w:r>
      <w:r w:rsidRPr="009B3405">
        <w:rPr>
          <w:rFonts w:ascii="Times New Roman" w:hAnsi="Times New Roman" w:cs="Times New Roman"/>
        </w:rPr>
        <w:t>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  <w:r w:rsidRPr="009B3405">
        <w:rPr>
          <w:rFonts w:ascii="Times New Roman" w:hAnsi="Times New Roman" w:cs="Times New Roman"/>
        </w:rPr>
        <w:t xml:space="preserve">           14.4. При выполнении настоящего договора стороны руководствуются законодательными и нормативными</w:t>
      </w:r>
      <w:r w:rsidR="00763DB7">
        <w:rPr>
          <w:rFonts w:ascii="Times New Roman" w:hAnsi="Times New Roman" w:cs="Times New Roman"/>
        </w:rPr>
        <w:t xml:space="preserve"> </w:t>
      </w:r>
      <w:r w:rsidRPr="009B3405">
        <w:rPr>
          <w:rFonts w:ascii="Times New Roman" w:hAnsi="Times New Roman" w:cs="Times New Roman"/>
        </w:rPr>
        <w:t>актами Российской Федерации.</w:t>
      </w: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867C14" w:rsidRPr="009B3405" w:rsidRDefault="00867C14" w:rsidP="00867C14">
      <w:pPr>
        <w:pStyle w:val="a5"/>
        <w:tabs>
          <w:tab w:val="left" w:pos="5850"/>
        </w:tabs>
        <w:jc w:val="center"/>
        <w:rPr>
          <w:rFonts w:ascii="Times New Roman" w:hAnsi="Times New Roman" w:cs="Times New Roman"/>
          <w:b/>
        </w:rPr>
      </w:pPr>
      <w:r w:rsidRPr="009B3405">
        <w:rPr>
          <w:rFonts w:ascii="Times New Roman" w:hAnsi="Times New Roman" w:cs="Times New Roman"/>
          <w:b/>
        </w:rPr>
        <w:t>15. Юридические адреса и банковские реквизиты сторон.</w:t>
      </w:r>
    </w:p>
    <w:p w:rsidR="00867C14" w:rsidRPr="009B3405" w:rsidRDefault="00867C14" w:rsidP="00867C14">
      <w:pPr>
        <w:pStyle w:val="a5"/>
        <w:tabs>
          <w:tab w:val="left" w:pos="5850"/>
        </w:tabs>
        <w:rPr>
          <w:rFonts w:ascii="Times New Roman" w:hAnsi="Times New Roman" w:cs="Times New Roman"/>
        </w:rPr>
      </w:pPr>
    </w:p>
    <w:tbl>
      <w:tblPr>
        <w:tblW w:w="96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0"/>
        <w:gridCol w:w="4830"/>
      </w:tblGrid>
      <w:tr w:rsidR="00867C14" w:rsidRPr="009B3405" w:rsidTr="00A9179B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67C14" w:rsidRPr="009B3405" w:rsidRDefault="00867C14" w:rsidP="002D4C15">
            <w:pPr>
              <w:jc w:val="both"/>
              <w:rPr>
                <w:b/>
                <w:sz w:val="20"/>
                <w:szCs w:val="20"/>
              </w:rPr>
            </w:pPr>
            <w:r w:rsidRPr="009B3405">
              <w:rPr>
                <w:b/>
                <w:sz w:val="20"/>
                <w:szCs w:val="20"/>
              </w:rPr>
              <w:t>З</w:t>
            </w:r>
            <w:r w:rsidR="002D4C15">
              <w:rPr>
                <w:b/>
                <w:sz w:val="20"/>
                <w:szCs w:val="20"/>
              </w:rPr>
              <w:t>аказчик</w:t>
            </w:r>
            <w:bookmarkStart w:id="0" w:name="_GoBack"/>
            <w:bookmarkEnd w:id="0"/>
            <w:r w:rsidRPr="009B34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67C14" w:rsidRPr="009B3405" w:rsidRDefault="00867C14" w:rsidP="00A9179B">
            <w:pPr>
              <w:jc w:val="both"/>
              <w:rPr>
                <w:b/>
                <w:sz w:val="20"/>
                <w:szCs w:val="20"/>
              </w:rPr>
            </w:pPr>
            <w:r w:rsidRPr="009B3405">
              <w:rPr>
                <w:b/>
                <w:sz w:val="20"/>
                <w:szCs w:val="20"/>
              </w:rPr>
              <w:t xml:space="preserve">Подрядчик: </w:t>
            </w:r>
          </w:p>
        </w:tc>
      </w:tr>
    </w:tbl>
    <w:p w:rsidR="00533333" w:rsidRDefault="00533333"/>
    <w:sectPr w:rsidR="0053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4"/>
    <w:rsid w:val="002D4C15"/>
    <w:rsid w:val="00533333"/>
    <w:rsid w:val="00741CCF"/>
    <w:rsid w:val="00763DB7"/>
    <w:rsid w:val="007E7700"/>
    <w:rsid w:val="00867C14"/>
    <w:rsid w:val="00B62A1C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9B07-AE8F-4E72-8EBB-95368241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C14"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67C14"/>
    <w:rPr>
      <w:rFonts w:ascii="Arial" w:eastAsia="Times New Roman" w:hAnsi="Arial" w:cs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867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867C1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67C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67C14"/>
    <w:pPr>
      <w:suppressAutoHyphens w:val="0"/>
      <w:spacing w:after="120"/>
      <w:ind w:left="283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2014-04-23T10:41:00Z</dcterms:created>
  <dcterms:modified xsi:type="dcterms:W3CDTF">2014-04-23T11:34:00Z</dcterms:modified>
</cp:coreProperties>
</file>