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F73A7D" w:rsidP="00F73A7D">
      <w:pPr>
        <w:pStyle w:val="a3"/>
        <w:spacing w:line="360" w:lineRule="auto"/>
        <w:ind w:left="4678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  <w:lang w:val="ru-RU"/>
        </w:rPr>
        <w:t xml:space="preserve">         </w:t>
      </w:r>
      <w:r w:rsidR="00A74490">
        <w:rPr>
          <w:rFonts w:ascii="Times New Roman CYR" w:hAnsi="Times New Roman CYR" w:cs="Times New Roman CYR"/>
          <w:sz w:val="24"/>
        </w:rPr>
        <w:t>«</w:t>
      </w:r>
      <w:r w:rsidR="004B09A1">
        <w:rPr>
          <w:rFonts w:ascii="Times New Roman CYR" w:hAnsi="Times New Roman CYR" w:cs="Times New Roman CYR"/>
          <w:sz w:val="24"/>
          <w:lang w:val="ru-RU"/>
        </w:rPr>
        <w:t>11</w:t>
      </w:r>
      <w:r w:rsidR="00334E7D" w:rsidRPr="00334E7D">
        <w:rPr>
          <w:rFonts w:ascii="Times New Roman CYR" w:hAnsi="Times New Roman CYR" w:cs="Times New Roman CYR"/>
          <w:sz w:val="24"/>
        </w:rPr>
        <w:t>»</w:t>
      </w:r>
      <w:r>
        <w:rPr>
          <w:rFonts w:ascii="Times New Roman CYR" w:hAnsi="Times New Roman CYR" w:cs="Times New Roman CYR"/>
          <w:sz w:val="24"/>
          <w:lang w:val="ru-RU"/>
        </w:rPr>
        <w:t xml:space="preserve"> </w:t>
      </w:r>
      <w:r w:rsidR="004B09A1">
        <w:rPr>
          <w:rFonts w:ascii="Times New Roman CYR" w:hAnsi="Times New Roman CYR" w:cs="Times New Roman CYR"/>
          <w:sz w:val="24"/>
          <w:lang w:val="ru-RU"/>
        </w:rPr>
        <w:t>января</w:t>
      </w:r>
      <w:r>
        <w:rPr>
          <w:rFonts w:ascii="Times New Roman CYR" w:hAnsi="Times New Roman CYR" w:cs="Times New Roman CYR"/>
          <w:sz w:val="24"/>
          <w:lang w:val="ru-RU"/>
        </w:rPr>
        <w:t xml:space="preserve"> </w:t>
      </w:r>
      <w:r w:rsidR="00334E7D" w:rsidRPr="00334E7D">
        <w:rPr>
          <w:rFonts w:ascii="Times New Roman CYR" w:hAnsi="Times New Roman CYR" w:cs="Times New Roman CYR"/>
          <w:sz w:val="24"/>
        </w:rPr>
        <w:t>20</w:t>
      </w:r>
      <w:r w:rsidR="004B09A1">
        <w:rPr>
          <w:rFonts w:ascii="Times New Roman CYR" w:hAnsi="Times New Roman CYR" w:cs="Times New Roman CYR"/>
          <w:sz w:val="24"/>
          <w:lang w:val="ru-RU"/>
        </w:rPr>
        <w:t>16</w:t>
      </w:r>
      <w:r w:rsidR="00334E7D" w:rsidRPr="00334E7D">
        <w:rPr>
          <w:rFonts w:ascii="Times New Roman CYR" w:hAnsi="Times New Roman CYR" w:cs="Times New Roman CYR"/>
          <w:sz w:val="24"/>
        </w:rPr>
        <w:t>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EC749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0418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</w:t>
            </w:r>
            <w:r w:rsidR="000418DF">
              <w:rPr>
                <w:sz w:val="24"/>
                <w:szCs w:val="24"/>
              </w:rPr>
              <w:t xml:space="preserve">) </w:t>
            </w:r>
            <w:r w:rsidRPr="00371BAC">
              <w:rPr>
                <w:sz w:val="24"/>
                <w:szCs w:val="24"/>
              </w:rPr>
              <w:t>396-</w:t>
            </w:r>
            <w:r>
              <w:rPr>
                <w:sz w:val="24"/>
                <w:szCs w:val="24"/>
              </w:rPr>
              <w:t>02-11, факс (484</w:t>
            </w:r>
            <w:r w:rsidR="000418D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396-95-20</w:t>
            </w:r>
          </w:p>
        </w:tc>
      </w:tr>
      <w:tr w:rsidR="00334E7D" w:rsidRPr="008E0607" w:rsidTr="00B47870">
        <w:trPr>
          <w:trHeight w:val="519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</w:t>
            </w:r>
            <w:r w:rsidR="00EC749D">
              <w:rPr>
                <w:sz w:val="24"/>
                <w:szCs w:val="24"/>
              </w:rPr>
              <w:t>отребностей МП «Теплоснабжение»</w:t>
            </w:r>
          </w:p>
        </w:tc>
        <w:tc>
          <w:tcPr>
            <w:tcW w:w="6759" w:type="dxa"/>
          </w:tcPr>
          <w:p w:rsidR="00334E7D" w:rsidRPr="004B09A1" w:rsidRDefault="004B09A1" w:rsidP="004A68C7">
            <w:pPr>
              <w:jc w:val="both"/>
              <w:rPr>
                <w:sz w:val="24"/>
                <w:szCs w:val="24"/>
              </w:rPr>
            </w:pPr>
            <w:r w:rsidRPr="004B09A1">
              <w:rPr>
                <w:sz w:val="24"/>
                <w:szCs w:val="24"/>
              </w:rPr>
              <w:t>Подача-уборка вагонов Заказчика на   основании   ФЗ «Устав железнодорожного транспорта РФ», Правил перевозок грузов, Местных правил и условий перевозки грузов, подачи и уборки вагонов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A960E9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A17401" w:rsidRPr="00A960E9">
              <w:rPr>
                <w:bCs/>
              </w:rPr>
              <w:t xml:space="preserve">с </w:t>
            </w:r>
            <w:r w:rsidR="004B09A1">
              <w:rPr>
                <w:bCs/>
              </w:rPr>
              <w:t>20</w:t>
            </w:r>
            <w:r w:rsidR="000418DF" w:rsidRPr="00A960E9">
              <w:rPr>
                <w:bCs/>
              </w:rPr>
              <w:t>.11</w:t>
            </w:r>
            <w:r w:rsidRPr="00A960E9">
              <w:rPr>
                <w:bCs/>
              </w:rPr>
              <w:t>.201</w:t>
            </w:r>
            <w:r w:rsidR="000418DF" w:rsidRPr="00A960E9">
              <w:rPr>
                <w:bCs/>
              </w:rPr>
              <w:t>5</w:t>
            </w:r>
            <w:r w:rsidRPr="00A960E9">
              <w:rPr>
                <w:bCs/>
              </w:rPr>
              <w:t>г.</w:t>
            </w:r>
          </w:p>
          <w:p w:rsidR="00BF544B" w:rsidRPr="00A960E9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Pr="00A960E9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EC749D" w:rsidRPr="00A960E9" w:rsidRDefault="00EC749D" w:rsidP="00BF544B">
            <w:pPr>
              <w:pStyle w:val="Default"/>
              <w:jc w:val="both"/>
              <w:rPr>
                <w:color w:val="auto"/>
              </w:rPr>
            </w:pPr>
          </w:p>
          <w:p w:rsidR="00A74490" w:rsidRPr="00A960E9" w:rsidRDefault="00BF544B" w:rsidP="004B09A1">
            <w:pPr>
              <w:pStyle w:val="Default"/>
              <w:jc w:val="both"/>
            </w:pPr>
            <w:r w:rsidRPr="00A960E9">
              <w:rPr>
                <w:bCs/>
              </w:rPr>
              <w:t>МП «Теплоснабжение» вправе осуществлять закупки</w:t>
            </w:r>
            <w:r w:rsidR="002A7307" w:rsidRPr="00A960E9">
              <w:rPr>
                <w:bCs/>
              </w:rPr>
              <w:t xml:space="preserve"> у единственного поставщика </w:t>
            </w:r>
            <w:r w:rsidR="002A7307" w:rsidRPr="00A960E9">
              <w:t>в соответствии с п.</w:t>
            </w:r>
            <w:r w:rsidR="00A960E9" w:rsidRPr="00A960E9">
              <w:t xml:space="preserve"> 38.3.1</w:t>
            </w:r>
            <w:r w:rsidR="004D6D12" w:rsidRPr="00A960E9">
              <w:t xml:space="preserve">, </w:t>
            </w:r>
            <w:r w:rsidR="00F73A7D">
              <w:t>п. 38.3.2 подпункт</w:t>
            </w:r>
            <w:r w:rsidR="004B09A1">
              <w:t xml:space="preserve"> 19</w:t>
            </w:r>
            <w:r w:rsidR="00A960E9" w:rsidRPr="00A960E9">
              <w:t xml:space="preserve"> </w:t>
            </w:r>
            <w:r w:rsidR="00D1016B" w:rsidRPr="00A960E9">
              <w:t>Положения о закупках.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Начальна</w:t>
            </w:r>
            <w:r w:rsidR="00A17401">
              <w:rPr>
                <w:sz w:val="24"/>
                <w:szCs w:val="24"/>
              </w:rPr>
              <w:t>я (максимальная) цена договора</w:t>
            </w:r>
          </w:p>
        </w:tc>
        <w:tc>
          <w:tcPr>
            <w:tcW w:w="6759" w:type="dxa"/>
          </w:tcPr>
          <w:p w:rsidR="00263398" w:rsidRPr="002A7307" w:rsidRDefault="004A68C7" w:rsidP="00C01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Ориентировочно </w:t>
            </w:r>
            <w:r w:rsidR="00C01B5E">
              <w:rPr>
                <w:sz w:val="24"/>
                <w:szCs w:val="24"/>
              </w:rPr>
              <w:t>165</w:t>
            </w:r>
            <w:r w:rsidRPr="004A68C7">
              <w:rPr>
                <w:sz w:val="24"/>
                <w:szCs w:val="24"/>
              </w:rPr>
              <w:t xml:space="preserve"> </w:t>
            </w:r>
            <w:r w:rsidR="00C01B5E">
              <w:rPr>
                <w:sz w:val="24"/>
                <w:szCs w:val="24"/>
              </w:rPr>
              <w:t>200</w:t>
            </w:r>
            <w:r w:rsidRPr="004A68C7">
              <w:rPr>
                <w:sz w:val="24"/>
                <w:szCs w:val="24"/>
              </w:rPr>
              <w:t xml:space="preserve"> (</w:t>
            </w:r>
            <w:r w:rsidR="00C01B5E">
              <w:rPr>
                <w:sz w:val="24"/>
                <w:szCs w:val="24"/>
              </w:rPr>
              <w:t>Сто шестьдесят пять тысяч двести) рублей 00</w:t>
            </w:r>
            <w:r w:rsidRPr="004A68C7">
              <w:rPr>
                <w:sz w:val="24"/>
                <w:szCs w:val="24"/>
              </w:rPr>
              <w:t xml:space="preserve"> копе</w:t>
            </w:r>
            <w:r w:rsidR="00C01B5E">
              <w:rPr>
                <w:sz w:val="24"/>
                <w:szCs w:val="24"/>
              </w:rPr>
              <w:t>ек</w:t>
            </w:r>
            <w:r w:rsidRPr="004A68C7">
              <w:rPr>
                <w:sz w:val="24"/>
                <w:szCs w:val="24"/>
              </w:rPr>
              <w:t xml:space="preserve">, в </w:t>
            </w:r>
            <w:proofErr w:type="spellStart"/>
            <w:r w:rsidRPr="004A68C7">
              <w:rPr>
                <w:sz w:val="24"/>
                <w:szCs w:val="24"/>
              </w:rPr>
              <w:t>т.ч</w:t>
            </w:r>
            <w:proofErr w:type="spellEnd"/>
            <w:r w:rsidRPr="004A68C7">
              <w:rPr>
                <w:sz w:val="24"/>
                <w:szCs w:val="24"/>
              </w:rPr>
              <w:t>. НДС 18%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</w:t>
            </w:r>
            <w:r w:rsidR="00EC749D">
              <w:rPr>
                <w:bCs/>
                <w:sz w:val="24"/>
                <w:szCs w:val="24"/>
              </w:rPr>
              <w:t>ирования, срок и порядок оплаты</w:t>
            </w:r>
          </w:p>
        </w:tc>
        <w:tc>
          <w:tcPr>
            <w:tcW w:w="6759" w:type="dxa"/>
          </w:tcPr>
          <w:p w:rsidR="00BF544B" w:rsidRPr="002A7307" w:rsidRDefault="00BF544B" w:rsidP="00C01B5E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договор</w:t>
            </w:r>
            <w:r w:rsidR="00C01B5E">
              <w:rPr>
                <w:sz w:val="24"/>
                <w:szCs w:val="24"/>
              </w:rPr>
              <w:t>е</w:t>
            </w:r>
            <w:r w:rsidRPr="003342AA">
              <w:rPr>
                <w:sz w:val="24"/>
                <w:szCs w:val="24"/>
              </w:rPr>
              <w:t>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EC749D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759" w:type="dxa"/>
          </w:tcPr>
          <w:p w:rsidR="00BF544B" w:rsidRPr="00371BAC" w:rsidRDefault="00BF544B" w:rsidP="00536393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Калужская область, г. Обнинск</w:t>
            </w:r>
            <w:r w:rsidR="00D803CE">
              <w:rPr>
                <w:sz w:val="24"/>
                <w:szCs w:val="24"/>
              </w:rPr>
              <w:t>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</w:t>
            </w:r>
            <w:r w:rsidR="00A17401">
              <w:rPr>
                <w:sz w:val="24"/>
                <w:szCs w:val="24"/>
              </w:rPr>
              <w:t>слуг (период действия договора)</w:t>
            </w:r>
          </w:p>
        </w:tc>
        <w:tc>
          <w:tcPr>
            <w:tcW w:w="6759" w:type="dxa"/>
          </w:tcPr>
          <w:p w:rsidR="00BF544B" w:rsidRPr="00D803CE" w:rsidRDefault="004A68C7" w:rsidP="00D803CE">
            <w:pPr>
              <w:jc w:val="both"/>
              <w:rPr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момента подписания договора и по 31.12.2016</w:t>
            </w:r>
            <w:r w:rsidRPr="0036118E">
              <w:rPr>
                <w:sz w:val="24"/>
                <w:szCs w:val="24"/>
              </w:rPr>
              <w:t xml:space="preserve"> г.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0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0"/>
          </w:p>
        </w:tc>
        <w:tc>
          <w:tcPr>
            <w:tcW w:w="6759" w:type="dxa"/>
          </w:tcPr>
          <w:p w:rsidR="00BF544B" w:rsidRPr="006016C1" w:rsidRDefault="00BF544B" w:rsidP="00C01B5E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договор</w:t>
            </w:r>
            <w:r w:rsidR="00C01B5E">
              <w:rPr>
                <w:sz w:val="24"/>
                <w:szCs w:val="24"/>
              </w:rPr>
              <w:t>ом</w:t>
            </w:r>
            <w:r w:rsidRPr="006016C1">
              <w:rPr>
                <w:sz w:val="24"/>
                <w:szCs w:val="24"/>
              </w:rPr>
              <w:t>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</w:t>
            </w:r>
            <w:r w:rsidR="00A17401">
              <w:rPr>
                <w:sz w:val="24"/>
                <w:szCs w:val="24"/>
              </w:rPr>
              <w:t>сто и время приема предложений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</w:t>
            </w:r>
            <w:r w:rsidR="00A17401">
              <w:rPr>
                <w:sz w:val="24"/>
                <w:szCs w:val="24"/>
              </w:rPr>
              <w:t>время рассмотрения предложений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D803CE">
        <w:trPr>
          <w:trHeight w:val="90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D803CE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подведения итогов </w:t>
            </w:r>
            <w:r w:rsidR="00A17401">
              <w:rPr>
                <w:sz w:val="24"/>
                <w:szCs w:val="24"/>
              </w:rPr>
              <w:t>(оценка и сопоставление заявок)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A17401" w:rsidP="00BF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Допол</w:t>
            </w:r>
            <w:r w:rsidR="00A17401">
              <w:rPr>
                <w:sz w:val="24"/>
                <w:szCs w:val="24"/>
              </w:rPr>
              <w:t>нительные требования к работам</w:t>
            </w:r>
          </w:p>
        </w:tc>
        <w:tc>
          <w:tcPr>
            <w:tcW w:w="6759" w:type="dxa"/>
          </w:tcPr>
          <w:p w:rsidR="00BF544B" w:rsidRPr="006016C1" w:rsidRDefault="00BF544B" w:rsidP="00C01B5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договор</w:t>
            </w:r>
            <w:r w:rsidR="00C01B5E">
              <w:rPr>
                <w:sz w:val="24"/>
                <w:szCs w:val="24"/>
              </w:rPr>
              <w:t>ом</w:t>
            </w:r>
            <w:r w:rsidRPr="006016C1">
              <w:rPr>
                <w:sz w:val="24"/>
                <w:szCs w:val="24"/>
              </w:rPr>
              <w:t>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D803CE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</w:t>
            </w:r>
            <w:r w:rsidR="00A17401">
              <w:rPr>
                <w:sz w:val="24"/>
                <w:szCs w:val="24"/>
              </w:rPr>
              <w:t xml:space="preserve"> обжалования действий заказчика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1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5D57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вместе с размещенным </w:t>
            </w:r>
            <w:r w:rsidR="005D5794">
              <w:rPr>
                <w:b/>
                <w:sz w:val="24"/>
                <w:szCs w:val="24"/>
              </w:rPr>
              <w:t>договором</w:t>
            </w:r>
            <w:r w:rsidRPr="006016C1">
              <w:rPr>
                <w:b/>
                <w:sz w:val="24"/>
                <w:szCs w:val="24"/>
              </w:rPr>
              <w:t xml:space="preserve"> имеют силу документации о закупке.</w:t>
            </w:r>
            <w:bookmarkEnd w:id="1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BB542E" w:rsidP="00334E7D">
      <w:r>
        <w:rPr>
          <w:sz w:val="24"/>
          <w:szCs w:val="24"/>
        </w:rPr>
        <w:t>«____» __________________201</w:t>
      </w:r>
      <w:r w:rsidR="00B65046">
        <w:rPr>
          <w:sz w:val="24"/>
          <w:szCs w:val="24"/>
        </w:rPr>
        <w:t>6</w:t>
      </w:r>
      <w:bookmarkStart w:id="2" w:name="_GoBack"/>
      <w:bookmarkEnd w:id="2"/>
      <w:r w:rsidR="00334E7D">
        <w:rPr>
          <w:sz w:val="24"/>
          <w:szCs w:val="24"/>
        </w:rPr>
        <w:t>г.</w:t>
      </w:r>
      <w:r w:rsidR="00334E7D"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021ED"/>
    <w:rsid w:val="000418DF"/>
    <w:rsid w:val="00081248"/>
    <w:rsid w:val="000A3197"/>
    <w:rsid w:val="000C5E50"/>
    <w:rsid w:val="001133DF"/>
    <w:rsid w:val="001F613B"/>
    <w:rsid w:val="00263398"/>
    <w:rsid w:val="002A7307"/>
    <w:rsid w:val="00334E7D"/>
    <w:rsid w:val="003E3A9C"/>
    <w:rsid w:val="00491C85"/>
    <w:rsid w:val="004A68C7"/>
    <w:rsid w:val="004B09A1"/>
    <w:rsid w:val="004D6D12"/>
    <w:rsid w:val="0051072E"/>
    <w:rsid w:val="00536393"/>
    <w:rsid w:val="0059498C"/>
    <w:rsid w:val="005D5794"/>
    <w:rsid w:val="006C43A5"/>
    <w:rsid w:val="009128F8"/>
    <w:rsid w:val="00A17401"/>
    <w:rsid w:val="00A36A9B"/>
    <w:rsid w:val="00A74490"/>
    <w:rsid w:val="00A960E9"/>
    <w:rsid w:val="00AA0153"/>
    <w:rsid w:val="00B47870"/>
    <w:rsid w:val="00B65046"/>
    <w:rsid w:val="00BB542E"/>
    <w:rsid w:val="00BB6928"/>
    <w:rsid w:val="00BF544B"/>
    <w:rsid w:val="00C01B5E"/>
    <w:rsid w:val="00C70C4A"/>
    <w:rsid w:val="00CB096E"/>
    <w:rsid w:val="00D1016B"/>
    <w:rsid w:val="00D803CE"/>
    <w:rsid w:val="00DA013F"/>
    <w:rsid w:val="00DB3671"/>
    <w:rsid w:val="00E56B0B"/>
    <w:rsid w:val="00EC749D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a9">
    <w:name w:val="Основной текст Знак"/>
    <w:link w:val="aa"/>
    <w:rsid w:val="00A17401"/>
    <w:rPr>
      <w:shd w:val="clear" w:color="auto" w:fill="FFFFFF"/>
    </w:rPr>
  </w:style>
  <w:style w:type="paragraph" w:styleId="aa">
    <w:name w:val="Body Text"/>
    <w:basedOn w:val="a"/>
    <w:link w:val="a9"/>
    <w:rsid w:val="00A1740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17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2016-01-11T10:59:00Z</cp:lastPrinted>
  <dcterms:created xsi:type="dcterms:W3CDTF">2014-04-23T07:08:00Z</dcterms:created>
  <dcterms:modified xsi:type="dcterms:W3CDTF">2016-01-11T11:00:00Z</dcterms:modified>
</cp:coreProperties>
</file>